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EABBC">
      <w:pPr>
        <w:spacing w:line="540" w:lineRule="exact"/>
        <w:rPr>
          <w:rFonts w:hint="eastAsia" w:ascii="Times New Roman Regular" w:hAnsi="Times New Roman Regular" w:eastAsia="黑体" w:cs="Times New Roman Regular"/>
          <w:sz w:val="32"/>
          <w:szCs w:val="32"/>
        </w:rPr>
      </w:pPr>
      <w:r>
        <w:rPr>
          <w:rFonts w:hint="eastAsia" w:ascii="Times New Roman Regular" w:hAnsi="Times New Roman Regular" w:eastAsia="黑体" w:cs="Times New Roman Regular"/>
          <w:sz w:val="32"/>
          <w:szCs w:val="32"/>
        </w:rPr>
        <w:t>附件1</w:t>
      </w:r>
    </w:p>
    <w:p w14:paraId="6577CE17">
      <w:pPr>
        <w:spacing w:line="540" w:lineRule="exact"/>
        <w:rPr>
          <w:sz w:val="32"/>
          <w:szCs w:val="40"/>
        </w:rPr>
      </w:pPr>
    </w:p>
    <w:p w14:paraId="3B0706F3">
      <w:pPr>
        <w:spacing w:line="540" w:lineRule="exact"/>
        <w:jc w:val="center"/>
        <w:rPr>
          <w:rFonts w:hint="eastAsia" w:ascii="方正小标宋_GBK" w:hAnsi="方正小标宋_GBK" w:eastAsia="方正小标宋_GBK" w:cs="方正小标宋_GBK"/>
          <w:sz w:val="44"/>
          <w:szCs w:val="44"/>
        </w:rPr>
      </w:pPr>
      <w:bookmarkStart w:id="9" w:name="_GoBack"/>
      <w:r>
        <w:rPr>
          <w:rFonts w:hint="eastAsia" w:ascii="方正小标宋_GBK" w:hAnsi="方正小标宋_GBK" w:eastAsia="方正小标宋_GBK" w:cs="方正小标宋_GBK"/>
          <w:sz w:val="44"/>
          <w:szCs w:val="44"/>
        </w:rPr>
        <w:t>第15届金交会活动方案</w:t>
      </w:r>
    </w:p>
    <w:bookmarkEnd w:id="9"/>
    <w:p w14:paraId="69627D78">
      <w:pPr>
        <w:spacing w:line="540" w:lineRule="exact"/>
        <w:rPr>
          <w:sz w:val="32"/>
          <w:szCs w:val="40"/>
        </w:rPr>
      </w:pPr>
    </w:p>
    <w:p w14:paraId="127DBD4D">
      <w:pPr>
        <w:spacing w:line="540" w:lineRule="exact"/>
        <w:ind w:firstLine="640" w:firstLineChars="200"/>
        <w:rPr>
          <w:rFonts w:ascii="Times New Roman Regular" w:hAnsi="Times New Roman Regular" w:eastAsia="仿宋_GB2312" w:cs="Times New Roman Regular"/>
          <w:kern w:val="0"/>
          <w:sz w:val="32"/>
          <w:szCs w:val="32"/>
          <w:lang w:bidi="ar"/>
        </w:rPr>
      </w:pPr>
      <w:r>
        <w:rPr>
          <w:rFonts w:ascii="Times New Roman Regular" w:hAnsi="Times New Roman Regular" w:eastAsia="仿宋_GB2312" w:cs="Times New Roman Regular"/>
          <w:sz w:val="32"/>
          <w:szCs w:val="32"/>
        </w:rPr>
        <w:t>中国（广州）国际金融交易·博览会（以下简称金交会）</w:t>
      </w:r>
      <w:r>
        <w:rPr>
          <w:rFonts w:ascii="Times New Roman Regular" w:hAnsi="Times New Roman Regular" w:eastAsia="仿宋_GB2312" w:cs="Times New Roman Regular"/>
          <w:kern w:val="0"/>
          <w:sz w:val="32"/>
          <w:szCs w:val="32"/>
          <w:lang w:bidi="ar"/>
        </w:rPr>
        <w:t>是集中检阅</w:t>
      </w:r>
      <w:r>
        <w:rPr>
          <w:rFonts w:hint="eastAsia" w:ascii="Times New Roman Regular" w:hAnsi="Times New Roman Regular" w:eastAsia="仿宋_GB2312" w:cs="Times New Roman Regular"/>
          <w:kern w:val="0"/>
          <w:sz w:val="32"/>
          <w:szCs w:val="32"/>
          <w:lang w:bidi="ar"/>
        </w:rPr>
        <w:t>粤港澳大湾区</w:t>
      </w:r>
      <w:r>
        <w:rPr>
          <w:rFonts w:ascii="Times New Roman Regular" w:hAnsi="Times New Roman Regular" w:eastAsia="仿宋_GB2312" w:cs="Times New Roman Regular"/>
          <w:kern w:val="0"/>
          <w:sz w:val="32"/>
          <w:szCs w:val="32"/>
          <w:lang w:bidi="ar"/>
        </w:rPr>
        <w:t>金融改革创新发展成果的重要窗口，在服务金融改革创新发展、促进金融机构发展和金融人才交流、践行“金融为民”理念等方面取得显著成效，已成为展示广东</w:t>
      </w:r>
      <w:r>
        <w:rPr>
          <w:rFonts w:hint="eastAsia" w:ascii="Times New Roman Regular" w:hAnsi="Times New Roman Regular" w:eastAsia="仿宋_GB2312" w:cs="Times New Roman Regular"/>
          <w:kern w:val="0"/>
          <w:sz w:val="32"/>
          <w:szCs w:val="32"/>
          <w:lang w:bidi="ar"/>
        </w:rPr>
        <w:t>、广州</w:t>
      </w:r>
      <w:r>
        <w:rPr>
          <w:rFonts w:ascii="Times New Roman Regular" w:hAnsi="Times New Roman Regular" w:eastAsia="仿宋_GB2312" w:cs="Times New Roman Regular"/>
          <w:kern w:val="0"/>
          <w:sz w:val="32"/>
          <w:szCs w:val="32"/>
          <w:lang w:bidi="ar"/>
        </w:rPr>
        <w:t>金融发展新面貌的亮丽名片，以及助力金融强省强市建设的重要抓手和平台。</w:t>
      </w:r>
    </w:p>
    <w:p w14:paraId="6C84D5C2">
      <w:pPr>
        <w:spacing w:line="540" w:lineRule="exact"/>
        <w:ind w:firstLine="640" w:firstLineChars="200"/>
        <w:outlineLvl w:val="0"/>
        <w:rPr>
          <w:rFonts w:ascii="Times New Roman Regular" w:hAnsi="Times New Roman Regular" w:eastAsia="黑体" w:cs="Times New Roman Regular"/>
          <w:sz w:val="32"/>
          <w:szCs w:val="32"/>
        </w:rPr>
      </w:pPr>
      <w:bookmarkStart w:id="0" w:name="_Toc1451535831"/>
      <w:r>
        <w:rPr>
          <w:rFonts w:ascii="Times New Roman Regular" w:hAnsi="Times New Roman Regular" w:eastAsia="黑体" w:cs="Times New Roman Regular"/>
          <w:sz w:val="32"/>
          <w:szCs w:val="32"/>
        </w:rPr>
        <w:t>一、指导思想</w:t>
      </w:r>
      <w:bookmarkEnd w:id="0"/>
    </w:p>
    <w:p w14:paraId="09F7CA17">
      <w:pPr>
        <w:spacing w:line="54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以习近平新时代中国特色社会主义思想为指导，全面贯彻党的二十大和二十届</w:t>
      </w:r>
      <w:r>
        <w:rPr>
          <w:rFonts w:hint="eastAsia" w:ascii="Times New Roman Regular" w:hAnsi="Times New Roman Regular" w:eastAsia="仿宋_GB2312" w:cs="Times New Roman Regular"/>
          <w:sz w:val="32"/>
          <w:szCs w:val="32"/>
        </w:rPr>
        <w:t>历次</w:t>
      </w:r>
      <w:r>
        <w:rPr>
          <w:rFonts w:ascii="Times New Roman Regular" w:hAnsi="Times New Roman Regular" w:eastAsia="仿宋_GB2312" w:cs="Times New Roman Regular"/>
          <w:sz w:val="32"/>
          <w:szCs w:val="32"/>
        </w:rPr>
        <w:t>全会精神、中央经济工作会议和中央金融工作会议精神，</w:t>
      </w:r>
      <w:r>
        <w:rPr>
          <w:rFonts w:hint="eastAsia" w:ascii="Times New Roman Regular" w:hAnsi="Times New Roman Regular" w:eastAsia="仿宋_GB2312" w:cs="Times New Roman Regular"/>
          <w:sz w:val="32"/>
          <w:szCs w:val="32"/>
        </w:rPr>
        <w:t>认真落实国务院关于做好金融“五篇大文章”的系列部署精神及</w:t>
      </w:r>
      <w:r>
        <w:rPr>
          <w:rFonts w:ascii="Times New Roman Regular" w:hAnsi="Times New Roman Regular" w:eastAsia="仿宋_GB2312" w:cs="Times New Roman Regular"/>
          <w:sz w:val="32"/>
          <w:szCs w:val="32"/>
        </w:rPr>
        <w:t>广东省推动金融服务科技强省建设</w:t>
      </w:r>
      <w:r>
        <w:rPr>
          <w:rFonts w:hint="eastAsia" w:ascii="Times New Roman Regular" w:hAnsi="Times New Roman Regular" w:eastAsia="仿宋_GB2312" w:cs="Times New Roman Regular"/>
          <w:sz w:val="32"/>
          <w:szCs w:val="32"/>
        </w:rPr>
        <w:t>目标，</w:t>
      </w:r>
      <w:r>
        <w:rPr>
          <w:rFonts w:ascii="Times New Roman Regular" w:hAnsi="Times New Roman Regular" w:eastAsia="仿宋_GB2312" w:cs="Times New Roman Regular"/>
          <w:sz w:val="32"/>
          <w:szCs w:val="32"/>
        </w:rPr>
        <w:t>紧紧围绕服务实体经济、防控金融风险、深化金融改革三大任务，不断满足人民群众金融服务需求、实现金融服务实体经济的根本宗旨提供强大动能，推动中国特色金融发展之路越走越宽广，以金融高质量发展助力强国建设、民族复兴伟业。</w:t>
      </w:r>
    </w:p>
    <w:p w14:paraId="3709190E">
      <w:pPr>
        <w:spacing w:line="540" w:lineRule="exact"/>
        <w:ind w:firstLine="640" w:firstLineChars="200"/>
        <w:outlineLvl w:val="0"/>
        <w:rPr>
          <w:rFonts w:ascii="Times New Roman Regular" w:hAnsi="Times New Roman Regular" w:eastAsia="仿宋_GB2312" w:cs="Times New Roman Regular"/>
          <w:sz w:val="32"/>
          <w:szCs w:val="32"/>
        </w:rPr>
      </w:pPr>
      <w:bookmarkStart w:id="1" w:name="_Toc548481697"/>
      <w:r>
        <w:rPr>
          <w:rFonts w:ascii="Times New Roman Regular" w:hAnsi="Times New Roman Regular" w:eastAsia="黑体" w:cs="Times New Roman Regular"/>
          <w:sz w:val="32"/>
          <w:szCs w:val="32"/>
        </w:rPr>
        <w:t>二、目标定位</w:t>
      </w:r>
      <w:bookmarkEnd w:id="1"/>
    </w:p>
    <w:p w14:paraId="2DB62740">
      <w:pPr>
        <w:spacing w:line="54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按照规模化、特色化、品牌化、国际化的要求，通过“展示、交流、合作、交易、招商”五大平台打造集金融成果展示、金融改革宣讲、金融知识普及、金融学术研讨、金融产业对接、金融产品推销、金融设备展销、金融人才交流和金融招商推介“九会合一”的专业中国金融展会和</w:t>
      </w:r>
      <w:r>
        <w:rPr>
          <w:rFonts w:hint="eastAsia" w:ascii="Times New Roman Regular" w:hAnsi="Times New Roman Regular" w:eastAsia="仿宋_GB2312" w:cs="Times New Roman Regular"/>
          <w:sz w:val="32"/>
          <w:szCs w:val="32"/>
        </w:rPr>
        <w:t>活动</w:t>
      </w:r>
      <w:r>
        <w:rPr>
          <w:rFonts w:ascii="Times New Roman Regular" w:hAnsi="Times New Roman Regular" w:eastAsia="仿宋_GB2312" w:cs="Times New Roman Regular"/>
          <w:sz w:val="32"/>
          <w:szCs w:val="32"/>
        </w:rPr>
        <w:t>品牌，实现“让世界在这里</w:t>
      </w:r>
      <w:r>
        <w:rPr>
          <w:rFonts w:hint="eastAsia" w:ascii="Times New Roman Regular" w:hAnsi="Times New Roman Regular" w:eastAsia="仿宋_GB2312" w:cs="Times New Roman Regular"/>
          <w:sz w:val="32"/>
          <w:szCs w:val="32"/>
        </w:rPr>
        <w:t>感悟</w:t>
      </w:r>
      <w:r>
        <w:rPr>
          <w:rFonts w:ascii="Times New Roman Regular" w:hAnsi="Times New Roman Regular" w:eastAsia="仿宋_GB2312" w:cs="Times New Roman Regular"/>
          <w:sz w:val="32"/>
          <w:szCs w:val="32"/>
        </w:rPr>
        <w:t>中国金融”的愿景。</w:t>
      </w:r>
    </w:p>
    <w:p w14:paraId="56A28BD7">
      <w:pPr>
        <w:spacing w:line="540" w:lineRule="exact"/>
        <w:ind w:firstLine="640" w:firstLineChars="200"/>
        <w:outlineLvl w:val="0"/>
        <w:rPr>
          <w:rFonts w:ascii="Times New Roman Regular" w:hAnsi="Times New Roman Regular" w:eastAsia="黑体" w:cs="Times New Roman Regular"/>
          <w:sz w:val="32"/>
          <w:szCs w:val="32"/>
        </w:rPr>
      </w:pPr>
      <w:bookmarkStart w:id="2" w:name="_Toc1332068555"/>
      <w:r>
        <w:rPr>
          <w:rFonts w:ascii="Times New Roman Regular" w:hAnsi="Times New Roman Regular" w:eastAsia="黑体" w:cs="Times New Roman Regular"/>
          <w:sz w:val="32"/>
          <w:szCs w:val="32"/>
        </w:rPr>
        <w:t>三、展会成效</w:t>
      </w:r>
      <w:bookmarkEnd w:id="2"/>
    </w:p>
    <w:p w14:paraId="0A719313">
      <w:pPr>
        <w:spacing w:line="54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金交会创办于2012年，迄今已在广州成功举办1</w:t>
      </w:r>
      <w:r>
        <w:rPr>
          <w:rFonts w:hint="eastAsia" w:ascii="Times New Roman Regular" w:hAnsi="Times New Roman Regular" w:eastAsia="仿宋_GB2312" w:cs="Times New Roman Regular"/>
          <w:sz w:val="32"/>
          <w:szCs w:val="32"/>
        </w:rPr>
        <w:t>4</w:t>
      </w:r>
      <w:r>
        <w:rPr>
          <w:rFonts w:ascii="Times New Roman Regular" w:hAnsi="Times New Roman Regular" w:eastAsia="仿宋_GB2312" w:cs="Times New Roman Regular"/>
          <w:sz w:val="32"/>
          <w:szCs w:val="32"/>
        </w:rPr>
        <w:t>届。金交会是广东建设金融强省的战略举措，2012年《中共广东省委广东省人民政府关于全面推进金融强省建设若干问题的决定》提出</w:t>
      </w:r>
      <w:r>
        <w:rPr>
          <w:rFonts w:ascii="Times New Roman Regular" w:hAnsi="Times New Roman Regular" w:eastAsia="仿宋_GB2312" w:cs="Times New Roman Regular"/>
          <w:sz w:val="32"/>
          <w:szCs w:val="32"/>
          <w:lang w:val="zh-CN"/>
        </w:rPr>
        <w:t>“办</w:t>
      </w:r>
      <w:r>
        <w:rPr>
          <w:rFonts w:ascii="Times New Roman Regular" w:hAnsi="Times New Roman Regular" w:eastAsia="仿宋_GB2312" w:cs="Times New Roman Regular"/>
          <w:sz w:val="32"/>
          <w:szCs w:val="32"/>
        </w:rPr>
        <w:t>好中国（广州）国际金融交易·博览会，打造具有国际影响力的金融会展和论坛品牌”；2014年广东省商务厅、省外办将金交会列入21世纪海上丝绸之路建设的重要平台；2015年广州市政府工作报告明确把举办金交会列为年度重点工作；2017年广州市政府工作报告将举办金交会列为打造国际交往中心的重要项目；2018年《关于广州扩大金融对外开放提高金融国际化水平的实施意见》将金交会作为推动金融国际交流合作的重要平台；2020年广州市政府工作报告指出，要推进服务业优化升级，继续办好金交会，提升专业服务业能级，支持发展专业服务平台</w:t>
      </w:r>
      <w:r>
        <w:rPr>
          <w:rFonts w:ascii="Times New Roman Regular" w:hAnsi="Times New Roman Regular" w:eastAsia="仿宋_GB2312" w:cs="Times New Roman Regular"/>
          <w:sz w:val="32"/>
          <w:szCs w:val="32"/>
          <w:lang w:eastAsia="zh-Hans"/>
        </w:rPr>
        <w:t>经济；2021年金交会入选广东省商务厅“广东省会展项目百强”；</w:t>
      </w:r>
      <w:r>
        <w:rPr>
          <w:rFonts w:ascii="Times New Roman Regular" w:hAnsi="Times New Roman Regular" w:eastAsia="仿宋_GB2312" w:cs="Times New Roman Regular"/>
          <w:sz w:val="32"/>
          <w:szCs w:val="32"/>
        </w:rPr>
        <w:t>2023年金交会获得全球展览业协会（UFI）认证；</w:t>
      </w:r>
      <w:r>
        <w:rPr>
          <w:rFonts w:hint="eastAsia" w:ascii="Times New Roman Regular" w:hAnsi="Times New Roman Regular" w:eastAsia="仿宋_GB2312" w:cs="Times New Roman Regular"/>
          <w:sz w:val="32"/>
          <w:szCs w:val="32"/>
        </w:rPr>
        <w:t>2024年金交会被评为年度广州市优秀品牌展会、中国展览行业知名活动；</w:t>
      </w:r>
      <w:r>
        <w:rPr>
          <w:rFonts w:ascii="Times New Roman Regular" w:hAnsi="Times New Roman Regular" w:eastAsia="仿宋_GB2312" w:cs="Times New Roman Regular"/>
          <w:sz w:val="32"/>
          <w:szCs w:val="32"/>
        </w:rPr>
        <w:t>金交会连续四年（2022-2025）入选“粤贸全国”活动目录。</w:t>
      </w:r>
    </w:p>
    <w:p w14:paraId="09CE40B2">
      <w:pPr>
        <w:spacing w:line="540" w:lineRule="exact"/>
        <w:ind w:firstLine="640" w:firstLineChars="200"/>
        <w:rPr>
          <w:rFonts w:hint="eastAsia" w:ascii="Times New Roman Regular" w:hAnsi="Times New Roman Regular" w:eastAsia="仿宋_GB2312" w:cs="Times New Roman Regular"/>
          <w:kern w:val="0"/>
          <w:sz w:val="32"/>
          <w:szCs w:val="32"/>
          <w:lang w:bidi="ar"/>
        </w:rPr>
      </w:pPr>
      <w:r>
        <w:rPr>
          <w:rFonts w:ascii="Times New Roman Regular" w:hAnsi="Times New Roman Regular" w:eastAsia="仿宋_GB2312" w:cs="Times New Roman Regular"/>
          <w:sz w:val="32"/>
          <w:szCs w:val="32"/>
        </w:rPr>
        <w:t>1</w:t>
      </w:r>
      <w:r>
        <w:rPr>
          <w:rFonts w:hint="eastAsia" w:ascii="Times New Roman Regular" w:hAnsi="Times New Roman Regular" w:eastAsia="仿宋_GB2312" w:cs="Times New Roman Regular"/>
          <w:sz w:val="32"/>
          <w:szCs w:val="32"/>
        </w:rPr>
        <w:t>4</w:t>
      </w:r>
      <w:r>
        <w:rPr>
          <w:rFonts w:ascii="Times New Roman Regular" w:hAnsi="Times New Roman Regular" w:eastAsia="仿宋_GB2312" w:cs="Times New Roman Regular"/>
          <w:sz w:val="32"/>
          <w:szCs w:val="32"/>
        </w:rPr>
        <w:t>年来，金交会不断发展创新，累计达成产融对接意向签约金额超5.8万亿元，为实体经济发展注入金融</w:t>
      </w:r>
      <w:r>
        <w:rPr>
          <w:rFonts w:hint="eastAsia" w:ascii="Times New Roman Regular" w:hAnsi="Times New Roman Regular" w:eastAsia="仿宋_GB2312" w:cs="Times New Roman Regular"/>
          <w:sz w:val="32"/>
          <w:szCs w:val="32"/>
          <w:lang w:eastAsia="zh-CN"/>
        </w:rPr>
        <w:t>“</w:t>
      </w:r>
      <w:r>
        <w:rPr>
          <w:rFonts w:ascii="Times New Roman Regular" w:hAnsi="Times New Roman Regular" w:eastAsia="仿宋_GB2312" w:cs="Times New Roman Regular"/>
          <w:sz w:val="32"/>
          <w:szCs w:val="32"/>
        </w:rPr>
        <w:t>活水</w:t>
      </w:r>
      <w:r>
        <w:rPr>
          <w:rFonts w:hint="eastAsia" w:ascii="Times New Roman Regular" w:hAnsi="Times New Roman Regular" w:eastAsia="仿宋_GB2312" w:cs="Times New Roman Regular"/>
          <w:sz w:val="32"/>
          <w:szCs w:val="32"/>
          <w:lang w:eastAsia="zh-CN"/>
        </w:rPr>
        <w:t>”</w:t>
      </w:r>
      <w:r>
        <w:rPr>
          <w:rFonts w:ascii="Times New Roman Regular" w:hAnsi="Times New Roman Regular" w:eastAsia="仿宋_GB2312" w:cs="Times New Roman Regular"/>
          <w:sz w:val="32"/>
          <w:szCs w:val="32"/>
        </w:rPr>
        <w:t>；累计吸引超1500家参展机构，全球40个国家和地区、全国13</w:t>
      </w:r>
      <w:r>
        <w:rPr>
          <w:rFonts w:hint="eastAsia" w:ascii="Times New Roman Regular" w:hAnsi="Times New Roman Regular" w:eastAsia="仿宋_GB2312" w:cs="Times New Roman Regular"/>
          <w:sz w:val="32"/>
          <w:szCs w:val="32"/>
        </w:rPr>
        <w:t>5</w:t>
      </w:r>
      <w:r>
        <w:rPr>
          <w:rFonts w:ascii="Times New Roman Regular" w:hAnsi="Times New Roman Regular" w:eastAsia="仿宋_GB2312" w:cs="Times New Roman Regular"/>
          <w:sz w:val="32"/>
          <w:szCs w:val="32"/>
        </w:rPr>
        <w:t>个省市代表团参展参会，超11</w:t>
      </w:r>
      <w:r>
        <w:rPr>
          <w:rFonts w:hint="eastAsia" w:ascii="Times New Roman Regular" w:hAnsi="Times New Roman Regular" w:eastAsia="仿宋_GB2312" w:cs="Times New Roman Regular"/>
          <w:sz w:val="32"/>
          <w:szCs w:val="32"/>
        </w:rPr>
        <w:t>8</w:t>
      </w:r>
      <w:r>
        <w:rPr>
          <w:rFonts w:ascii="Times New Roman Regular" w:hAnsi="Times New Roman Regular" w:eastAsia="仿宋_GB2312" w:cs="Times New Roman Regular"/>
          <w:sz w:val="32"/>
          <w:szCs w:val="32"/>
        </w:rPr>
        <w:t>万人次入场参观，有效扩大了广东、广州金融的朋友圈；累计举办</w:t>
      </w:r>
      <w:r>
        <w:rPr>
          <w:rFonts w:hint="eastAsia" w:ascii="Times New Roman Regular" w:hAnsi="Times New Roman Regular" w:eastAsia="仿宋_GB2312" w:cs="Times New Roman Regular"/>
          <w:sz w:val="32"/>
          <w:szCs w:val="32"/>
        </w:rPr>
        <w:t>98</w:t>
      </w:r>
      <w:r>
        <w:rPr>
          <w:rFonts w:ascii="Times New Roman Regular" w:hAnsi="Times New Roman Regular" w:eastAsia="仿宋_GB2312" w:cs="Times New Roman Regular"/>
          <w:sz w:val="32"/>
          <w:szCs w:val="32"/>
        </w:rPr>
        <w:t>场高端论坛，</w:t>
      </w:r>
      <w:r>
        <w:rPr>
          <w:rFonts w:hint="eastAsia" w:ascii="Times New Roman Regular" w:hAnsi="Times New Roman Regular" w:eastAsia="仿宋_GB2312" w:cs="Times New Roman Regular"/>
          <w:sz w:val="32"/>
          <w:szCs w:val="32"/>
        </w:rPr>
        <w:t>近275</w:t>
      </w:r>
      <w:r>
        <w:rPr>
          <w:rFonts w:ascii="Times New Roman Regular" w:hAnsi="Times New Roman Regular" w:eastAsia="仿宋_GB2312" w:cs="Times New Roman Regular"/>
          <w:sz w:val="32"/>
          <w:szCs w:val="32"/>
        </w:rPr>
        <w:t>场专项推介会及项目展示、路演，充分发挥了国际金融交往平台和战略智库作用；累计邀请约600名来自海内外顶级经济名家齐聚羊城，共吸引超12000人参加会议论坛，为广东、广州金融发展建言献策，传播广东、广州金融声音；累计为广州金融从业人员提供了近10000个事业发展机会，机构推出优惠措施近2400项，落实落细普惠金融政策，使金融服务更好惠及经济发展和民生事业。</w:t>
      </w:r>
    </w:p>
    <w:p w14:paraId="5ABEE2B6">
      <w:pPr>
        <w:spacing w:line="560" w:lineRule="exact"/>
        <w:ind w:firstLine="640" w:firstLineChars="200"/>
        <w:rPr>
          <w:rFonts w:eastAsia="黑体"/>
          <w:sz w:val="32"/>
          <w:szCs w:val="36"/>
        </w:rPr>
      </w:pPr>
      <w:bookmarkStart w:id="3" w:name="_Toc2135638485"/>
      <w:r>
        <w:rPr>
          <w:rFonts w:hint="eastAsia" w:eastAsia="黑体"/>
          <w:sz w:val="32"/>
          <w:szCs w:val="36"/>
        </w:rPr>
        <w:t>四</w:t>
      </w:r>
      <w:r>
        <w:rPr>
          <w:rFonts w:eastAsia="黑体"/>
          <w:sz w:val="32"/>
          <w:szCs w:val="36"/>
        </w:rPr>
        <w:t>、展会意义</w:t>
      </w:r>
    </w:p>
    <w:p w14:paraId="389721E1">
      <w:pPr>
        <w:widowControl/>
        <w:spacing w:line="560" w:lineRule="exact"/>
        <w:ind w:firstLine="643" w:firstLineChars="200"/>
        <w:rPr>
          <w:rFonts w:eastAsia="仿宋_GB2312"/>
          <w:kern w:val="0"/>
          <w:sz w:val="32"/>
          <w:szCs w:val="32"/>
          <w:lang w:bidi="ar"/>
        </w:rPr>
      </w:pPr>
      <w:r>
        <w:rPr>
          <w:rFonts w:eastAsia="仿宋_GB2312"/>
          <w:b/>
          <w:bCs/>
          <w:kern w:val="0"/>
          <w:sz w:val="32"/>
          <w:szCs w:val="32"/>
          <w:lang w:bidi="ar"/>
        </w:rPr>
        <w:t>服务金融改革创新发展。</w:t>
      </w:r>
      <w:r>
        <w:rPr>
          <w:rFonts w:eastAsia="仿宋_GB2312"/>
          <w:kern w:val="0"/>
          <w:sz w:val="32"/>
          <w:szCs w:val="32"/>
          <w:lang w:bidi="ar"/>
        </w:rPr>
        <w:t>党的二十届四中全会</w:t>
      </w:r>
      <w:r>
        <w:rPr>
          <w:rFonts w:hint="eastAsia" w:eastAsia="仿宋_GB2312"/>
          <w:kern w:val="0"/>
          <w:sz w:val="32"/>
          <w:szCs w:val="32"/>
          <w:lang w:bidi="ar"/>
        </w:rPr>
        <w:t>对“十五五”时期加快建设金融强国作出战略部署，提出持续</w:t>
      </w:r>
      <w:r>
        <w:rPr>
          <w:rFonts w:eastAsia="仿宋_GB2312"/>
          <w:kern w:val="0"/>
          <w:sz w:val="32"/>
          <w:szCs w:val="32"/>
          <w:lang w:bidi="ar"/>
        </w:rPr>
        <w:t>大力</w:t>
      </w:r>
      <w:r>
        <w:rPr>
          <w:rFonts w:hint="eastAsia" w:eastAsia="仿宋_GB2312"/>
          <w:kern w:val="0"/>
          <w:sz w:val="32"/>
          <w:szCs w:val="32"/>
          <w:lang w:bidi="ar"/>
        </w:rPr>
        <w:t>做好</w:t>
      </w:r>
      <w:r>
        <w:rPr>
          <w:rFonts w:eastAsia="仿宋_GB2312"/>
          <w:kern w:val="0"/>
          <w:sz w:val="32"/>
          <w:szCs w:val="32"/>
          <w:lang w:bidi="ar"/>
        </w:rPr>
        <w:t>科技金融、绿色金融、普惠金融、养老金融、数字金融</w:t>
      </w:r>
      <w:r>
        <w:rPr>
          <w:rFonts w:hint="eastAsia" w:eastAsia="仿宋_GB2312"/>
          <w:kern w:val="0"/>
          <w:sz w:val="32"/>
          <w:szCs w:val="32"/>
          <w:lang w:bidi="ar"/>
        </w:rPr>
        <w:t>。</w:t>
      </w:r>
      <w:r>
        <w:rPr>
          <w:rFonts w:eastAsia="仿宋_GB2312"/>
          <w:kern w:val="0"/>
          <w:sz w:val="32"/>
          <w:szCs w:val="32"/>
          <w:lang w:bidi="ar"/>
        </w:rPr>
        <w:t>金交会以助力国家金融战略实施、服务金融改革创新发展为己任，每年集中检阅我国金融改革创新发展成果。历届金交会紧紧围绕服务实体经济、防控金融风险、深化金融改革三大任务，</w:t>
      </w:r>
      <w:r>
        <w:rPr>
          <w:rFonts w:hint="eastAsia" w:eastAsia="仿宋_GB2312"/>
          <w:kern w:val="0"/>
          <w:sz w:val="32"/>
          <w:szCs w:val="32"/>
          <w:lang w:bidi="ar"/>
        </w:rPr>
        <w:t>坚持</w:t>
      </w:r>
      <w:r>
        <w:rPr>
          <w:rFonts w:eastAsia="仿宋_GB2312"/>
          <w:sz w:val="32"/>
          <w:szCs w:val="36"/>
        </w:rPr>
        <w:t>防风险、强监管、促高质量发展工作主线</w:t>
      </w:r>
      <w:r>
        <w:rPr>
          <w:rFonts w:hint="eastAsia" w:eastAsia="仿宋_GB2312"/>
          <w:sz w:val="32"/>
          <w:szCs w:val="36"/>
        </w:rPr>
        <w:t>，</w:t>
      </w:r>
      <w:r>
        <w:rPr>
          <w:rFonts w:eastAsia="仿宋_GB2312"/>
          <w:kern w:val="0"/>
          <w:sz w:val="32"/>
          <w:szCs w:val="32"/>
          <w:lang w:bidi="ar"/>
        </w:rPr>
        <w:t>对外重点展示了金融业改革与创新及金融服务实体经济的成果，有效促进金融交流、弘扬岭南金融文化</w:t>
      </w:r>
      <w:r>
        <w:rPr>
          <w:rFonts w:hint="eastAsia" w:eastAsia="仿宋_GB2312"/>
          <w:kern w:val="0"/>
          <w:sz w:val="32"/>
          <w:szCs w:val="32"/>
          <w:lang w:eastAsia="zh-CN" w:bidi="ar"/>
        </w:rPr>
        <w:t>，</w:t>
      </w:r>
      <w:r>
        <w:rPr>
          <w:rFonts w:eastAsia="仿宋_GB2312"/>
          <w:kern w:val="0"/>
          <w:sz w:val="32"/>
          <w:szCs w:val="32"/>
          <w:lang w:bidi="ar"/>
        </w:rPr>
        <w:t>以及推动区域金融协同发展，为中国特色现代金融体系的建设和金融强国战略的推进贡献了广东、广州的金融智慧与力量。</w:t>
      </w:r>
    </w:p>
    <w:p w14:paraId="793071C2">
      <w:pPr>
        <w:spacing w:line="560" w:lineRule="exact"/>
        <w:ind w:firstLine="643" w:firstLineChars="200"/>
        <w:rPr>
          <w:rFonts w:eastAsia="仿宋_GB2312"/>
          <w:sz w:val="32"/>
          <w:szCs w:val="32"/>
        </w:rPr>
      </w:pPr>
      <w:r>
        <w:rPr>
          <w:rFonts w:eastAsia="仿宋_GB2312"/>
          <w:b/>
          <w:bCs/>
          <w:kern w:val="0"/>
          <w:sz w:val="32"/>
          <w:szCs w:val="32"/>
          <w:lang w:bidi="ar"/>
        </w:rPr>
        <w:t>促进金融机构发展和金融人才交流。</w:t>
      </w:r>
      <w:r>
        <w:rPr>
          <w:rFonts w:eastAsia="仿宋_GB2312"/>
          <w:kern w:val="0"/>
          <w:sz w:val="32"/>
          <w:szCs w:val="32"/>
          <w:lang w:bidi="ar"/>
        </w:rPr>
        <w:t>中央金融工作会议提出，要加快建设金融强国</w:t>
      </w:r>
      <w:r>
        <w:rPr>
          <w:rFonts w:hint="eastAsia" w:eastAsia="仿宋_GB2312"/>
          <w:kern w:val="0"/>
          <w:sz w:val="32"/>
          <w:szCs w:val="32"/>
          <w:lang w:bidi="ar"/>
        </w:rPr>
        <w:t>。</w:t>
      </w:r>
      <w:r>
        <w:rPr>
          <w:rFonts w:eastAsia="仿宋_GB2312"/>
          <w:kern w:val="0"/>
          <w:sz w:val="32"/>
          <w:szCs w:val="32"/>
          <w:lang w:bidi="ar"/>
        </w:rPr>
        <w:t>党的二十届四中全会明确</w:t>
      </w:r>
      <w:r>
        <w:rPr>
          <w:rFonts w:hint="eastAsia" w:eastAsia="仿宋_GB2312"/>
          <w:kern w:val="0"/>
          <w:sz w:val="32"/>
          <w:szCs w:val="32"/>
          <w:lang w:bidi="ar"/>
        </w:rPr>
        <w:t>建设</w:t>
      </w:r>
      <w:r>
        <w:rPr>
          <w:rFonts w:eastAsia="仿宋_GB2312"/>
          <w:kern w:val="0"/>
          <w:sz w:val="32"/>
          <w:szCs w:val="32"/>
          <w:lang w:bidi="ar"/>
        </w:rPr>
        <w:t>金融强国</w:t>
      </w:r>
      <w:r>
        <w:rPr>
          <w:rFonts w:hint="eastAsia" w:eastAsia="仿宋_GB2312"/>
          <w:kern w:val="0"/>
          <w:sz w:val="32"/>
          <w:szCs w:val="32"/>
          <w:lang w:bidi="ar"/>
        </w:rPr>
        <w:t>必须加强</w:t>
      </w:r>
      <w:r>
        <w:rPr>
          <w:rFonts w:eastAsia="仿宋_GB2312"/>
          <w:kern w:val="0"/>
          <w:sz w:val="32"/>
          <w:szCs w:val="32"/>
          <w:lang w:bidi="ar"/>
        </w:rPr>
        <w:t>“强大的金融机构”“强大的金融人才队伍”等</w:t>
      </w:r>
      <w:r>
        <w:rPr>
          <w:rFonts w:hint="eastAsia" w:eastAsia="仿宋_GB2312"/>
          <w:kern w:val="0"/>
          <w:sz w:val="32"/>
          <w:szCs w:val="32"/>
          <w:lang w:bidi="ar"/>
        </w:rPr>
        <w:t>六大</w:t>
      </w:r>
      <w:r>
        <w:rPr>
          <w:rFonts w:eastAsia="仿宋_GB2312"/>
          <w:kern w:val="0"/>
          <w:sz w:val="32"/>
          <w:szCs w:val="32"/>
          <w:lang w:bidi="ar"/>
        </w:rPr>
        <w:t>关键核心金融要素</w:t>
      </w:r>
      <w:r>
        <w:rPr>
          <w:rFonts w:hint="eastAsia" w:eastAsia="仿宋_GB2312"/>
          <w:kern w:val="0"/>
          <w:sz w:val="32"/>
          <w:szCs w:val="32"/>
          <w:lang w:bidi="ar"/>
        </w:rPr>
        <w:t>建设，推动金融由大到强的跃升</w:t>
      </w:r>
      <w:r>
        <w:rPr>
          <w:rFonts w:eastAsia="仿宋_GB2312"/>
          <w:kern w:val="0"/>
          <w:sz w:val="32"/>
          <w:szCs w:val="32"/>
          <w:lang w:bidi="ar"/>
        </w:rPr>
        <w:t>。金交会积聚金融资源，发挥“展示、交流、合作、交易、招商”五大平台作用，多家新设金融机构和平台在金交会上授牌，金融机构在金交会上通过产融对接、</w:t>
      </w:r>
      <w:r>
        <w:rPr>
          <w:rFonts w:hint="eastAsia" w:eastAsia="仿宋_GB2312"/>
          <w:kern w:val="0"/>
          <w:sz w:val="32"/>
          <w:szCs w:val="32"/>
          <w:lang w:bidi="ar"/>
        </w:rPr>
        <w:t>展示</w:t>
      </w:r>
      <w:r>
        <w:rPr>
          <w:rFonts w:eastAsia="仿宋_GB2312"/>
          <w:kern w:val="0"/>
          <w:sz w:val="32"/>
          <w:szCs w:val="32"/>
          <w:lang w:bidi="ar"/>
        </w:rPr>
        <w:t>洽谈、</w:t>
      </w:r>
      <w:r>
        <w:rPr>
          <w:rFonts w:hint="eastAsia" w:eastAsia="仿宋_GB2312"/>
          <w:kern w:val="0"/>
          <w:sz w:val="32"/>
          <w:szCs w:val="32"/>
          <w:lang w:bidi="ar"/>
        </w:rPr>
        <w:t>专题</w:t>
      </w:r>
      <w:r>
        <w:rPr>
          <w:rFonts w:eastAsia="仿宋_GB2312"/>
          <w:kern w:val="0"/>
          <w:sz w:val="32"/>
          <w:szCs w:val="32"/>
          <w:lang w:bidi="ar"/>
        </w:rPr>
        <w:t>研讨等多种形式促进交易及展示服务实体经济创新成果。金交会充分发挥国际金融交往平台和战略智库作用，加大招商引资与招才引智互融共促力度，集聚国内外知名学者、高端金融人才和知名机构等专家智库资源，促进金融对外交流合作，进一步传播中国金融声音，为金融高质量发展建言献策。</w:t>
      </w:r>
    </w:p>
    <w:p w14:paraId="50B9C338">
      <w:pPr>
        <w:widowControl/>
        <w:spacing w:line="560" w:lineRule="exact"/>
        <w:ind w:firstLine="643" w:firstLineChars="200"/>
        <w:rPr>
          <w:rFonts w:eastAsia="黑体"/>
          <w:sz w:val="32"/>
          <w:szCs w:val="36"/>
        </w:rPr>
      </w:pPr>
      <w:r>
        <w:rPr>
          <w:rFonts w:eastAsia="仿宋_GB2312"/>
          <w:b/>
          <w:bCs/>
          <w:kern w:val="0"/>
          <w:sz w:val="32"/>
          <w:szCs w:val="32"/>
          <w:lang w:bidi="ar"/>
        </w:rPr>
        <w:t>践行“金融为民”理念。</w:t>
      </w:r>
      <w:r>
        <w:rPr>
          <w:rFonts w:eastAsia="仿宋_GB2312"/>
          <w:kern w:val="0"/>
          <w:sz w:val="32"/>
          <w:szCs w:val="32"/>
          <w:lang w:bidi="ar"/>
        </w:rPr>
        <w:t>中央金融工作会议提出，要坚持以人民为中心的价值取向，深刻把握金融工作的人民性，不断满足人民群众日益增长的金融需求。金交会积极响应“金融为民”理念，充分发挥金融交流、合作与交易等平台功能，促进金融与百姓之间的联系，通过推出金融优惠产品及服务</w:t>
      </w:r>
      <w:r>
        <w:rPr>
          <w:rFonts w:hint="eastAsia" w:eastAsia="仿宋_GB2312"/>
          <w:kern w:val="0"/>
          <w:sz w:val="32"/>
          <w:szCs w:val="32"/>
          <w:lang w:bidi="ar"/>
        </w:rPr>
        <w:t>、</w:t>
      </w:r>
      <w:r>
        <w:rPr>
          <w:rFonts w:eastAsia="仿宋_GB2312"/>
          <w:sz w:val="32"/>
          <w:szCs w:val="36"/>
        </w:rPr>
        <w:t>金融博物馆联盟联展等</w:t>
      </w:r>
      <w:r>
        <w:rPr>
          <w:rFonts w:eastAsia="仿宋_GB2312"/>
          <w:kern w:val="0"/>
          <w:sz w:val="32"/>
          <w:szCs w:val="32"/>
          <w:lang w:bidi="ar"/>
        </w:rPr>
        <w:t>金融文化系列活动，落实落细金融政策，突出金融“惠民”“便民”服务特色，进一步提高民众金融认知和消费体验，增强消费者金融安全意识，不断满足人民群众日益增长的金融需求，以实际行动践行“金融为</w:t>
      </w:r>
      <w:r>
        <w:rPr>
          <w:rFonts w:eastAsia="仿宋_GB2312"/>
          <w:kern w:val="0"/>
          <w:sz w:val="31"/>
          <w:szCs w:val="31"/>
          <w:lang w:bidi="ar"/>
        </w:rPr>
        <w:t>民”理念。</w:t>
      </w:r>
    </w:p>
    <w:p w14:paraId="22D61B6C">
      <w:pPr>
        <w:spacing w:line="560" w:lineRule="exact"/>
        <w:ind w:firstLine="640" w:firstLineChars="200"/>
        <w:outlineLvl w:val="0"/>
        <w:rPr>
          <w:rFonts w:eastAsia="黑体"/>
          <w:sz w:val="32"/>
          <w:szCs w:val="36"/>
        </w:rPr>
      </w:pPr>
      <w:r>
        <w:rPr>
          <w:rFonts w:hint="eastAsia" w:eastAsia="黑体"/>
          <w:sz w:val="32"/>
          <w:szCs w:val="36"/>
        </w:rPr>
        <w:t>五、</w:t>
      </w:r>
      <w:r>
        <w:rPr>
          <w:rFonts w:eastAsia="黑体"/>
          <w:sz w:val="32"/>
          <w:szCs w:val="36"/>
        </w:rPr>
        <w:t>展会基本信息</w:t>
      </w:r>
      <w:bookmarkEnd w:id="3"/>
    </w:p>
    <w:p w14:paraId="2D656DB4">
      <w:pPr>
        <w:spacing w:line="560" w:lineRule="exact"/>
        <w:ind w:firstLine="640" w:firstLineChars="200"/>
        <w:rPr>
          <w:rFonts w:eastAsia="楷体_GB2312"/>
          <w:sz w:val="32"/>
          <w:szCs w:val="36"/>
        </w:rPr>
      </w:pPr>
      <w:r>
        <w:rPr>
          <w:rFonts w:eastAsia="楷体_GB2312"/>
          <w:sz w:val="32"/>
          <w:szCs w:val="36"/>
        </w:rPr>
        <w:t>（一）展会名称。</w:t>
      </w:r>
    </w:p>
    <w:p w14:paraId="1E818F57">
      <w:pPr>
        <w:spacing w:line="560" w:lineRule="exact"/>
        <w:ind w:firstLine="640" w:firstLineChars="200"/>
        <w:rPr>
          <w:rFonts w:eastAsia="仿宋_GB2312"/>
          <w:sz w:val="32"/>
          <w:szCs w:val="36"/>
        </w:rPr>
      </w:pPr>
      <w:r>
        <w:rPr>
          <w:rFonts w:hint="eastAsia" w:eastAsia="仿宋_GB2312"/>
          <w:sz w:val="32"/>
          <w:szCs w:val="36"/>
        </w:rPr>
        <w:t>中文：</w:t>
      </w:r>
      <w:r>
        <w:rPr>
          <w:rFonts w:eastAsia="仿宋_GB2312"/>
          <w:sz w:val="32"/>
          <w:szCs w:val="36"/>
        </w:rPr>
        <w:t>第1</w:t>
      </w:r>
      <w:r>
        <w:rPr>
          <w:rFonts w:hint="eastAsia" w:eastAsia="仿宋_GB2312"/>
          <w:sz w:val="32"/>
          <w:szCs w:val="36"/>
        </w:rPr>
        <w:t>5</w:t>
      </w:r>
      <w:r>
        <w:rPr>
          <w:rFonts w:eastAsia="仿宋_GB2312"/>
          <w:sz w:val="32"/>
          <w:szCs w:val="36"/>
        </w:rPr>
        <w:t>届中国（广州）国际金融交易·博览会</w:t>
      </w:r>
    </w:p>
    <w:p w14:paraId="6F5E1D1F">
      <w:pPr>
        <w:spacing w:line="560" w:lineRule="exact"/>
        <w:ind w:firstLine="640" w:firstLineChars="200"/>
        <w:rPr>
          <w:rFonts w:eastAsia="仿宋_GB2312"/>
          <w:sz w:val="32"/>
          <w:szCs w:val="36"/>
        </w:rPr>
      </w:pPr>
      <w:r>
        <w:rPr>
          <w:rFonts w:hint="eastAsia" w:eastAsia="仿宋_GB2312"/>
          <w:sz w:val="32"/>
          <w:szCs w:val="36"/>
        </w:rPr>
        <w:t>英文：</w:t>
      </w:r>
      <w:r>
        <w:rPr>
          <w:rFonts w:ascii="Times New Roman Regular" w:hAnsi="Times New Roman Regular" w:eastAsia="仿宋_GB2312" w:cs="Times New Roman Regular"/>
          <w:sz w:val="32"/>
          <w:szCs w:val="32"/>
        </w:rPr>
        <w:t>China (Guangzhou) International</w:t>
      </w:r>
      <w:r>
        <w:rPr>
          <w:rFonts w:hint="eastAsia" w:ascii="Times New Roman Regular" w:hAnsi="Times New Roman Regular" w:eastAsia="仿宋_GB2312" w:cs="Times New Roman Regular"/>
          <w:sz w:val="32"/>
          <w:szCs w:val="32"/>
        </w:rPr>
        <w:t xml:space="preserve"> </w:t>
      </w:r>
      <w:r>
        <w:rPr>
          <w:rFonts w:ascii="Times New Roman Regular" w:hAnsi="Times New Roman Regular" w:eastAsia="仿宋_GB2312" w:cs="Times New Roman Regular"/>
          <w:sz w:val="32"/>
          <w:szCs w:val="32"/>
        </w:rPr>
        <w:t>Finance</w:t>
      </w:r>
      <w:r>
        <w:rPr>
          <w:rFonts w:hint="eastAsia" w:ascii="Times New Roman Regular" w:hAnsi="Times New Roman Regular" w:eastAsia="仿宋_GB2312" w:cs="Times New Roman Regular"/>
          <w:sz w:val="32"/>
          <w:szCs w:val="32"/>
        </w:rPr>
        <w:t xml:space="preserve"> </w:t>
      </w:r>
      <w:r>
        <w:rPr>
          <w:rFonts w:ascii="Times New Roman Regular" w:hAnsi="Times New Roman Regular" w:eastAsia="仿宋_GB2312" w:cs="Times New Roman Regular"/>
          <w:sz w:val="32"/>
          <w:szCs w:val="32"/>
        </w:rPr>
        <w:t>Expo (GIFE)</w:t>
      </w:r>
    </w:p>
    <w:p w14:paraId="05D5157C">
      <w:pPr>
        <w:spacing w:line="540" w:lineRule="exact"/>
        <w:ind w:right="-395" w:rightChars="-188" w:firstLine="640" w:firstLineChars="200"/>
        <w:rPr>
          <w:rFonts w:ascii="Times New Roman Regular" w:hAnsi="Times New Roman Regular" w:eastAsia="楷体_GB2312" w:cs="Times New Roman Regular"/>
          <w:sz w:val="32"/>
          <w:szCs w:val="32"/>
        </w:rPr>
      </w:pPr>
      <w:r>
        <w:rPr>
          <w:rFonts w:eastAsia="楷体_GB2312"/>
          <w:sz w:val="32"/>
          <w:szCs w:val="36"/>
        </w:rPr>
        <w:t>（二）</w:t>
      </w:r>
      <w:r>
        <w:rPr>
          <w:rFonts w:ascii="Times New Roman Regular" w:hAnsi="Times New Roman Regular" w:eastAsia="楷体_GB2312" w:cs="Times New Roman Regular"/>
          <w:sz w:val="32"/>
          <w:szCs w:val="32"/>
        </w:rPr>
        <w:t>展会主题。</w:t>
      </w:r>
    </w:p>
    <w:p w14:paraId="1F20AA7A">
      <w:pPr>
        <w:spacing w:line="540" w:lineRule="exact"/>
        <w:ind w:firstLine="640" w:firstLineChars="200"/>
        <w:rPr>
          <w:rFonts w:eastAsia="楷体_GB2312"/>
          <w:sz w:val="32"/>
          <w:szCs w:val="36"/>
        </w:rPr>
      </w:pPr>
      <w:r>
        <w:rPr>
          <w:rFonts w:ascii="Times New Roman Regular" w:hAnsi="Times New Roman Regular" w:eastAsia="仿宋_GB2312" w:cs="Times New Roman Regular"/>
          <w:sz w:val="32"/>
          <w:szCs w:val="36"/>
        </w:rPr>
        <w:t>待定</w:t>
      </w:r>
    </w:p>
    <w:p w14:paraId="32D516C8">
      <w:pPr>
        <w:spacing w:line="560" w:lineRule="exact"/>
        <w:ind w:firstLine="640" w:firstLineChars="200"/>
        <w:rPr>
          <w:rFonts w:eastAsia="楷体_GB2312"/>
          <w:sz w:val="32"/>
          <w:szCs w:val="36"/>
        </w:rPr>
      </w:pPr>
      <w:r>
        <w:rPr>
          <w:rFonts w:hint="eastAsia" w:eastAsia="楷体_GB2312"/>
          <w:sz w:val="32"/>
          <w:szCs w:val="36"/>
        </w:rPr>
        <w:t>（三）</w:t>
      </w:r>
      <w:r>
        <w:rPr>
          <w:rFonts w:eastAsia="楷体_GB2312"/>
          <w:sz w:val="32"/>
          <w:szCs w:val="36"/>
        </w:rPr>
        <w:t>展会</w:t>
      </w:r>
      <w:r>
        <w:rPr>
          <w:rFonts w:hint="eastAsia" w:eastAsia="楷体_GB2312"/>
          <w:sz w:val="32"/>
          <w:szCs w:val="36"/>
        </w:rPr>
        <w:t>日程</w:t>
      </w:r>
      <w:r>
        <w:rPr>
          <w:rFonts w:eastAsia="楷体_GB2312"/>
          <w:sz w:val="32"/>
          <w:szCs w:val="36"/>
        </w:rPr>
        <w:t>。</w:t>
      </w:r>
    </w:p>
    <w:p w14:paraId="156FE200">
      <w:pPr>
        <w:spacing w:line="54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1.参展报名：从即日起至202</w:t>
      </w:r>
      <w:r>
        <w:rPr>
          <w:rFonts w:hint="eastAsia" w:ascii="Times New Roman Regular" w:hAnsi="Times New Roman Regular" w:eastAsia="仿宋_GB2312" w:cs="Times New Roman Regular"/>
          <w:sz w:val="32"/>
          <w:szCs w:val="32"/>
        </w:rPr>
        <w:t>6</w:t>
      </w:r>
      <w:r>
        <w:rPr>
          <w:rFonts w:ascii="Times New Roman Regular" w:hAnsi="Times New Roman Regular" w:eastAsia="仿宋_GB2312" w:cs="Times New Roman Regular"/>
          <w:sz w:val="32"/>
          <w:szCs w:val="32"/>
        </w:rPr>
        <w:t>年5月</w:t>
      </w:r>
      <w:r>
        <w:rPr>
          <w:rFonts w:hint="eastAsia" w:ascii="Times New Roman Regular" w:hAnsi="Times New Roman Regular" w:eastAsia="仿宋_GB2312" w:cs="Times New Roman Regular"/>
          <w:sz w:val="32"/>
          <w:szCs w:val="32"/>
        </w:rPr>
        <w:t>22</w:t>
      </w:r>
      <w:r>
        <w:rPr>
          <w:rFonts w:ascii="Times New Roman Regular" w:hAnsi="Times New Roman Regular" w:eastAsia="仿宋_GB2312" w:cs="Times New Roman Regular"/>
          <w:sz w:val="32"/>
          <w:szCs w:val="32"/>
        </w:rPr>
        <w:t>日</w:t>
      </w:r>
    </w:p>
    <w:p w14:paraId="47269236">
      <w:pPr>
        <w:spacing w:line="54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2.展会布展：202</w:t>
      </w:r>
      <w:r>
        <w:rPr>
          <w:rFonts w:hint="eastAsia" w:ascii="Times New Roman Regular" w:hAnsi="Times New Roman Regular" w:eastAsia="仿宋_GB2312" w:cs="Times New Roman Regular"/>
          <w:sz w:val="32"/>
          <w:szCs w:val="32"/>
        </w:rPr>
        <w:t>6</w:t>
      </w:r>
      <w:r>
        <w:rPr>
          <w:rFonts w:ascii="Times New Roman Regular" w:hAnsi="Times New Roman Regular" w:eastAsia="仿宋_GB2312" w:cs="Times New Roman Regular"/>
          <w:sz w:val="32"/>
          <w:szCs w:val="32"/>
        </w:rPr>
        <w:t>年6月2</w:t>
      </w:r>
      <w:r>
        <w:rPr>
          <w:rFonts w:hint="eastAsia" w:ascii="Times New Roman Regular" w:hAnsi="Times New Roman Regular" w:eastAsia="仿宋_GB2312" w:cs="Times New Roman Regular"/>
          <w:sz w:val="32"/>
          <w:szCs w:val="32"/>
        </w:rPr>
        <w:t>2</w:t>
      </w:r>
      <w:r>
        <w:rPr>
          <w:rFonts w:ascii="Times New Roman Regular" w:hAnsi="Times New Roman Regular" w:eastAsia="仿宋_GB2312" w:cs="Times New Roman Regular"/>
          <w:sz w:val="32"/>
          <w:szCs w:val="32"/>
        </w:rPr>
        <w:t>日至2</w:t>
      </w:r>
      <w:r>
        <w:rPr>
          <w:rFonts w:hint="eastAsia" w:ascii="Times New Roman Regular" w:hAnsi="Times New Roman Regular" w:eastAsia="仿宋_GB2312" w:cs="Times New Roman Regular"/>
          <w:sz w:val="32"/>
          <w:szCs w:val="32"/>
        </w:rPr>
        <w:t>4</w:t>
      </w:r>
      <w:r>
        <w:rPr>
          <w:rFonts w:ascii="Times New Roman Regular" w:hAnsi="Times New Roman Regular" w:eastAsia="仿宋_GB2312" w:cs="Times New Roman Regular"/>
          <w:sz w:val="32"/>
          <w:szCs w:val="32"/>
        </w:rPr>
        <w:t>日</w:t>
      </w:r>
    </w:p>
    <w:p w14:paraId="7D7AECA8">
      <w:pPr>
        <w:spacing w:line="54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3.展会日期：202</w:t>
      </w:r>
      <w:r>
        <w:rPr>
          <w:rFonts w:hint="eastAsia" w:ascii="Times New Roman Regular" w:hAnsi="Times New Roman Regular" w:eastAsia="仿宋_GB2312" w:cs="Times New Roman Regular"/>
          <w:sz w:val="32"/>
          <w:szCs w:val="32"/>
        </w:rPr>
        <w:t>6</w:t>
      </w:r>
      <w:r>
        <w:rPr>
          <w:rFonts w:ascii="Times New Roman Regular" w:hAnsi="Times New Roman Regular" w:eastAsia="仿宋_GB2312" w:cs="Times New Roman Regular"/>
          <w:sz w:val="32"/>
          <w:szCs w:val="32"/>
        </w:rPr>
        <w:t>年6月2</w:t>
      </w:r>
      <w:r>
        <w:rPr>
          <w:rFonts w:hint="eastAsia" w:ascii="Times New Roman Regular" w:hAnsi="Times New Roman Regular" w:eastAsia="仿宋_GB2312" w:cs="Times New Roman Regular"/>
          <w:sz w:val="32"/>
          <w:szCs w:val="32"/>
        </w:rPr>
        <w:t>5</w:t>
      </w:r>
      <w:r>
        <w:rPr>
          <w:rFonts w:ascii="Times New Roman Regular" w:hAnsi="Times New Roman Regular" w:eastAsia="仿宋_GB2312" w:cs="Times New Roman Regular"/>
          <w:sz w:val="32"/>
          <w:szCs w:val="32"/>
        </w:rPr>
        <w:t>日至2</w:t>
      </w:r>
      <w:r>
        <w:rPr>
          <w:rFonts w:hint="eastAsia" w:ascii="Times New Roman Regular" w:hAnsi="Times New Roman Regular" w:eastAsia="仿宋_GB2312" w:cs="Times New Roman Regular"/>
          <w:sz w:val="32"/>
          <w:szCs w:val="32"/>
        </w:rPr>
        <w:t>7</w:t>
      </w:r>
      <w:r>
        <w:rPr>
          <w:rFonts w:ascii="Times New Roman Regular" w:hAnsi="Times New Roman Regular" w:eastAsia="仿宋_GB2312" w:cs="Times New Roman Regular"/>
          <w:sz w:val="32"/>
          <w:szCs w:val="32"/>
        </w:rPr>
        <w:t>日（星期四至星期六）</w:t>
      </w:r>
    </w:p>
    <w:p w14:paraId="4B777CCD">
      <w:pPr>
        <w:spacing w:line="540" w:lineRule="exact"/>
        <w:ind w:firstLine="640" w:firstLineChars="200"/>
        <w:rPr>
          <w:rFonts w:eastAsia="楷体_GB2312"/>
          <w:sz w:val="32"/>
          <w:szCs w:val="36"/>
        </w:rPr>
      </w:pPr>
      <w:r>
        <w:rPr>
          <w:rFonts w:ascii="Times New Roman Regular" w:hAnsi="Times New Roman Regular" w:eastAsia="仿宋_GB2312" w:cs="Times New Roman Regular"/>
          <w:sz w:val="32"/>
          <w:szCs w:val="32"/>
        </w:rPr>
        <w:t>4.撤展时间：202</w:t>
      </w:r>
      <w:r>
        <w:rPr>
          <w:rFonts w:hint="eastAsia" w:ascii="Times New Roman Regular" w:hAnsi="Times New Roman Regular" w:eastAsia="仿宋_GB2312" w:cs="Times New Roman Regular"/>
          <w:sz w:val="32"/>
          <w:szCs w:val="32"/>
        </w:rPr>
        <w:t>6</w:t>
      </w:r>
      <w:r>
        <w:rPr>
          <w:rFonts w:ascii="Times New Roman Regular" w:hAnsi="Times New Roman Regular" w:eastAsia="仿宋_GB2312" w:cs="Times New Roman Regular"/>
          <w:sz w:val="32"/>
          <w:szCs w:val="32"/>
        </w:rPr>
        <w:t>年6月2</w:t>
      </w:r>
      <w:r>
        <w:rPr>
          <w:rFonts w:hint="eastAsia" w:ascii="Times New Roman Regular" w:hAnsi="Times New Roman Regular" w:eastAsia="仿宋_GB2312" w:cs="Times New Roman Regular"/>
          <w:sz w:val="32"/>
          <w:szCs w:val="32"/>
        </w:rPr>
        <w:t>7</w:t>
      </w:r>
      <w:r>
        <w:rPr>
          <w:rFonts w:ascii="Times New Roman Regular" w:hAnsi="Times New Roman Regular" w:eastAsia="仿宋_GB2312" w:cs="Times New Roman Regular"/>
          <w:sz w:val="32"/>
          <w:szCs w:val="32"/>
        </w:rPr>
        <w:t>日16:00</w:t>
      </w:r>
    </w:p>
    <w:p w14:paraId="1AA1ED2F">
      <w:pPr>
        <w:spacing w:line="560" w:lineRule="exact"/>
        <w:ind w:firstLine="640" w:firstLineChars="200"/>
        <w:rPr>
          <w:rFonts w:eastAsia="楷体_GB2312"/>
          <w:sz w:val="32"/>
          <w:szCs w:val="36"/>
        </w:rPr>
      </w:pPr>
      <w:r>
        <w:rPr>
          <w:rFonts w:eastAsia="楷体_GB2312"/>
          <w:sz w:val="32"/>
          <w:szCs w:val="36"/>
        </w:rPr>
        <w:t>（</w:t>
      </w:r>
      <w:r>
        <w:rPr>
          <w:rFonts w:hint="eastAsia" w:eastAsia="楷体_GB2312"/>
          <w:sz w:val="32"/>
          <w:szCs w:val="36"/>
        </w:rPr>
        <w:t>四</w:t>
      </w:r>
      <w:r>
        <w:rPr>
          <w:rFonts w:eastAsia="楷体_GB2312"/>
          <w:sz w:val="32"/>
          <w:szCs w:val="36"/>
        </w:rPr>
        <w:t>）展会地点。</w:t>
      </w:r>
    </w:p>
    <w:p w14:paraId="16C9E113">
      <w:pPr>
        <w:spacing w:line="560" w:lineRule="exact"/>
        <w:ind w:firstLine="640" w:firstLineChars="200"/>
        <w:rPr>
          <w:rFonts w:hint="eastAsia" w:eastAsia="仿宋_GB2312"/>
          <w:sz w:val="32"/>
          <w:szCs w:val="36"/>
        </w:rPr>
      </w:pPr>
      <w:r>
        <w:rPr>
          <w:rFonts w:eastAsia="仿宋_GB2312"/>
          <w:sz w:val="32"/>
          <w:szCs w:val="36"/>
        </w:rPr>
        <w:t>广州·中国进出口商品交易会展馆</w:t>
      </w:r>
    </w:p>
    <w:p w14:paraId="69E28981">
      <w:pPr>
        <w:spacing w:line="560" w:lineRule="exact"/>
        <w:ind w:firstLine="640" w:firstLineChars="200"/>
        <w:rPr>
          <w:rFonts w:eastAsia="楷体_GB2312"/>
          <w:sz w:val="32"/>
          <w:szCs w:val="36"/>
        </w:rPr>
      </w:pPr>
      <w:r>
        <w:rPr>
          <w:rFonts w:eastAsia="楷体_GB2312"/>
          <w:sz w:val="32"/>
          <w:szCs w:val="36"/>
        </w:rPr>
        <w:t>（</w:t>
      </w:r>
      <w:r>
        <w:rPr>
          <w:rFonts w:hint="eastAsia" w:eastAsia="楷体_GB2312"/>
          <w:sz w:val="32"/>
          <w:szCs w:val="36"/>
        </w:rPr>
        <w:t>五</w:t>
      </w:r>
      <w:r>
        <w:rPr>
          <w:rFonts w:eastAsia="楷体_GB2312"/>
          <w:sz w:val="32"/>
          <w:szCs w:val="36"/>
        </w:rPr>
        <w:t>）组织架构。</w:t>
      </w:r>
    </w:p>
    <w:p w14:paraId="5AAE8C66">
      <w:pPr>
        <w:spacing w:line="560" w:lineRule="exact"/>
        <w:ind w:firstLine="643" w:firstLineChars="200"/>
        <w:rPr>
          <w:rFonts w:eastAsia="仿宋_GB2312"/>
          <w:b/>
          <w:bCs/>
          <w:sz w:val="32"/>
          <w:szCs w:val="36"/>
        </w:rPr>
      </w:pPr>
      <w:r>
        <w:rPr>
          <w:rFonts w:eastAsia="仿宋_GB2312"/>
          <w:b/>
          <w:bCs/>
          <w:sz w:val="32"/>
          <w:szCs w:val="36"/>
        </w:rPr>
        <w:t>指导单位：</w:t>
      </w:r>
      <w:r>
        <w:rPr>
          <w:rFonts w:eastAsia="仿宋_GB2312"/>
          <w:sz w:val="32"/>
          <w:szCs w:val="36"/>
        </w:rPr>
        <w:t>中国银行业协会、中国证券业协会、中国保险行业协会、中国证券投资基金业协会、中国上市公司协会、中国期货业协会、中国支付清算协会、中国信托业协会、中国财务公司协会、中国小额贷款公司协会</w:t>
      </w:r>
    </w:p>
    <w:p w14:paraId="13D10F6C">
      <w:pPr>
        <w:spacing w:line="560" w:lineRule="exact"/>
        <w:ind w:firstLine="643" w:firstLineChars="200"/>
        <w:rPr>
          <w:rFonts w:hint="eastAsia" w:eastAsia="仿宋_GB2312"/>
          <w:sz w:val="32"/>
          <w:szCs w:val="36"/>
        </w:rPr>
      </w:pPr>
      <w:bookmarkStart w:id="4" w:name="OLE_LINK2"/>
      <w:r>
        <w:rPr>
          <w:rFonts w:eastAsia="仿宋_GB2312"/>
          <w:b/>
          <w:bCs/>
          <w:sz w:val="32"/>
          <w:szCs w:val="36"/>
        </w:rPr>
        <w:t>主办单位</w:t>
      </w:r>
      <w:r>
        <w:rPr>
          <w:rFonts w:eastAsia="仿宋_GB2312"/>
          <w:sz w:val="32"/>
          <w:szCs w:val="36"/>
        </w:rPr>
        <w:t>：</w:t>
      </w:r>
      <w:r>
        <w:rPr>
          <w:rFonts w:hint="default" w:ascii="Times New Roman" w:hAnsi="Times New Roman" w:eastAsia="仿宋_GB2312" w:cs="Times New Roman"/>
          <w:sz w:val="32"/>
          <w:szCs w:val="36"/>
        </w:rPr>
        <w:t>中国金融出版社有限公司、广州国际会展集团有限公司</w:t>
      </w:r>
    </w:p>
    <w:p w14:paraId="47F44575">
      <w:pPr>
        <w:spacing w:line="560" w:lineRule="exact"/>
        <w:ind w:firstLine="643" w:firstLineChars="200"/>
        <w:rPr>
          <w:rFonts w:eastAsia="仿宋_GB2312"/>
          <w:sz w:val="32"/>
          <w:szCs w:val="36"/>
        </w:rPr>
      </w:pPr>
      <w:r>
        <w:rPr>
          <w:rFonts w:eastAsia="仿宋_GB2312"/>
          <w:b/>
          <w:bCs/>
          <w:sz w:val="32"/>
          <w:szCs w:val="36"/>
        </w:rPr>
        <w:t>承办单位</w:t>
      </w:r>
      <w:r>
        <w:rPr>
          <w:rFonts w:eastAsia="仿宋_GB2312"/>
          <w:sz w:val="32"/>
          <w:szCs w:val="36"/>
        </w:rPr>
        <w:t>：</w:t>
      </w:r>
      <w:r>
        <w:rPr>
          <w:rFonts w:hint="default" w:ascii="Times New Roman" w:hAnsi="Times New Roman" w:eastAsia="仿宋_GB2312" w:cs="Times New Roman"/>
          <w:sz w:val="32"/>
          <w:szCs w:val="36"/>
        </w:rPr>
        <w:t>广州金交会投资管理有限公司、广州市国际展览有限公司</w:t>
      </w:r>
    </w:p>
    <w:bookmarkEnd w:id="4"/>
    <w:p w14:paraId="7965D3E8">
      <w:pPr>
        <w:spacing w:line="560" w:lineRule="exact"/>
        <w:ind w:firstLine="643" w:firstLineChars="200"/>
        <w:rPr>
          <w:rFonts w:hint="eastAsia" w:eastAsia="仿宋_GB2312"/>
          <w:sz w:val="32"/>
          <w:szCs w:val="36"/>
        </w:rPr>
      </w:pPr>
      <w:bookmarkStart w:id="5" w:name="OLE_LINK4"/>
      <w:r>
        <w:rPr>
          <w:rFonts w:eastAsia="仿宋_GB2312"/>
          <w:b/>
          <w:bCs/>
          <w:sz w:val="32"/>
          <w:szCs w:val="36"/>
        </w:rPr>
        <w:t>协办单位</w:t>
      </w:r>
      <w:r>
        <w:rPr>
          <w:rFonts w:eastAsia="仿宋_GB2312"/>
          <w:sz w:val="32"/>
          <w:szCs w:val="36"/>
        </w:rPr>
        <w:t>：广东银行同业公会、广东省保险行业协会、广东</w:t>
      </w:r>
      <w:r>
        <w:rPr>
          <w:rFonts w:eastAsia="仿宋_GB2312"/>
          <w:kern w:val="0"/>
          <w:sz w:val="32"/>
          <w:szCs w:val="32"/>
          <w:lang w:bidi="ar"/>
        </w:rPr>
        <w:t>证券期货业协会、广东上市公司协会、广东新三板公司协会、广东基金业协会、广东省公共资源交易联合会、广东省信用协会、广东省黄金协会、广东省金融消费权益保护联合会、广东省小额贷款公司协会、广东省融资租赁协会、广东省商业保理协会、广东省融资担保业协会、广东外商投资企业协会、广州金融业协会、广州金融人才协会、广州市数字金融协会、广州市绿色金融协会、</w:t>
      </w:r>
      <w:r>
        <w:rPr>
          <w:rFonts w:hint="eastAsia" w:eastAsia="仿宋_GB2312"/>
          <w:kern w:val="0"/>
          <w:sz w:val="32"/>
          <w:szCs w:val="32"/>
          <w:lang w:bidi="ar"/>
        </w:rPr>
        <w:t>广州市普惠金融发展促进会、</w:t>
      </w:r>
      <w:r>
        <w:rPr>
          <w:rFonts w:eastAsia="仿宋_GB2312"/>
          <w:kern w:val="0"/>
          <w:sz w:val="32"/>
          <w:szCs w:val="32"/>
          <w:lang w:bidi="ar"/>
        </w:rPr>
        <w:t>广州市小额贷款行业协会、广州市典当行业协会、广州私募基金协会、广州创业与风险投资协会、广州市商业保理行业协会、广州融资租赁产业联盟、广州工业经济联合会、广州市企业联合会、广州市企业家协会、广州青年企业家协会、广州数字金融创新研究院</w:t>
      </w:r>
      <w:r>
        <w:rPr>
          <w:rFonts w:hint="eastAsia" w:eastAsia="仿宋_GB2312"/>
          <w:kern w:val="0"/>
          <w:sz w:val="32"/>
          <w:szCs w:val="32"/>
          <w:lang w:bidi="ar"/>
        </w:rPr>
        <w:t>、工业技术软件化产业联盟</w:t>
      </w:r>
    </w:p>
    <w:bookmarkEnd w:id="5"/>
    <w:p w14:paraId="68CE3C84">
      <w:pPr>
        <w:spacing w:line="560" w:lineRule="exact"/>
        <w:ind w:firstLine="640" w:firstLineChars="200"/>
        <w:rPr>
          <w:rFonts w:eastAsia="楷体_GB2312"/>
          <w:sz w:val="32"/>
          <w:szCs w:val="36"/>
        </w:rPr>
      </w:pPr>
      <w:r>
        <w:rPr>
          <w:rFonts w:eastAsia="楷体_GB2312"/>
          <w:sz w:val="32"/>
          <w:szCs w:val="36"/>
        </w:rPr>
        <w:t>（</w:t>
      </w:r>
      <w:r>
        <w:rPr>
          <w:rFonts w:hint="eastAsia" w:eastAsia="楷体_GB2312"/>
          <w:sz w:val="32"/>
          <w:szCs w:val="36"/>
        </w:rPr>
        <w:t>六</w:t>
      </w:r>
      <w:r>
        <w:rPr>
          <w:rFonts w:eastAsia="楷体_GB2312"/>
          <w:sz w:val="32"/>
          <w:szCs w:val="36"/>
        </w:rPr>
        <w:t>）展会规模。</w:t>
      </w:r>
    </w:p>
    <w:p w14:paraId="0D0BA22A">
      <w:pPr>
        <w:spacing w:line="560" w:lineRule="exact"/>
        <w:ind w:firstLine="640" w:firstLineChars="200"/>
        <w:rPr>
          <w:rFonts w:eastAsia="仿宋_GB2312"/>
          <w:sz w:val="32"/>
          <w:szCs w:val="36"/>
        </w:rPr>
      </w:pPr>
      <w:r>
        <w:rPr>
          <w:rFonts w:eastAsia="仿宋_GB2312"/>
          <w:sz w:val="32"/>
          <w:szCs w:val="36"/>
        </w:rPr>
        <w:t>预计展览面积达3万平方米，参展单位超过300家。</w:t>
      </w:r>
    </w:p>
    <w:p w14:paraId="53C5D5E9">
      <w:pPr>
        <w:spacing w:line="560" w:lineRule="exact"/>
        <w:ind w:firstLine="640" w:firstLineChars="200"/>
        <w:outlineLvl w:val="0"/>
        <w:rPr>
          <w:rFonts w:hint="eastAsia" w:eastAsia="黑体"/>
          <w:sz w:val="32"/>
          <w:szCs w:val="36"/>
        </w:rPr>
      </w:pPr>
      <w:bookmarkStart w:id="6" w:name="_Toc1182270570"/>
      <w:r>
        <w:rPr>
          <w:rFonts w:hint="eastAsia" w:eastAsia="黑体"/>
          <w:sz w:val="32"/>
          <w:szCs w:val="36"/>
        </w:rPr>
        <w:t>六、活动内容</w:t>
      </w:r>
    </w:p>
    <w:p w14:paraId="13D2EE12">
      <w:pPr>
        <w:spacing w:line="560" w:lineRule="exact"/>
        <w:ind w:firstLine="640" w:firstLineChars="200"/>
        <w:outlineLvl w:val="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本届大会</w:t>
      </w:r>
      <w:r>
        <w:rPr>
          <w:rFonts w:ascii="Times New Roman Regular" w:hAnsi="Times New Roman Regular" w:eastAsia="仿宋_GB2312" w:cs="Times New Roman Regular"/>
          <w:sz w:val="32"/>
          <w:szCs w:val="32"/>
        </w:rPr>
        <w:t>通过“</w:t>
      </w:r>
      <w:r>
        <w:rPr>
          <w:rFonts w:hint="eastAsia" w:ascii="Times New Roman Regular" w:hAnsi="Times New Roman Regular" w:eastAsia="仿宋_GB2312" w:cs="Times New Roman Regular"/>
          <w:sz w:val="32"/>
          <w:szCs w:val="32"/>
        </w:rPr>
        <w:t>活动+</w:t>
      </w:r>
      <w:r>
        <w:rPr>
          <w:rFonts w:ascii="Times New Roman Regular" w:hAnsi="Times New Roman Regular" w:eastAsia="仿宋_GB2312" w:cs="Times New Roman Regular"/>
          <w:sz w:val="32"/>
          <w:szCs w:val="32"/>
          <w:lang w:val="zh-CN"/>
        </w:rPr>
        <w:t>展</w:t>
      </w:r>
      <w:r>
        <w:rPr>
          <w:rFonts w:ascii="Times New Roman Regular" w:hAnsi="Times New Roman Regular" w:eastAsia="仿宋_GB2312" w:cs="Times New Roman Regular"/>
          <w:sz w:val="32"/>
          <w:szCs w:val="32"/>
        </w:rPr>
        <w:t>示”</w:t>
      </w:r>
      <w:r>
        <w:rPr>
          <w:rFonts w:ascii="Times New Roman Regular" w:hAnsi="Times New Roman Regular" w:eastAsia="仿宋_GB2312" w:cs="Times New Roman Regular"/>
          <w:sz w:val="32"/>
          <w:szCs w:val="32"/>
          <w:lang w:val="zh-CN"/>
        </w:rPr>
        <w:t>“线上</w:t>
      </w:r>
      <w:r>
        <w:rPr>
          <w:rFonts w:ascii="Times New Roman Regular" w:hAnsi="Times New Roman Regular" w:eastAsia="仿宋_GB2312" w:cs="Times New Roman Regular"/>
          <w:sz w:val="32"/>
          <w:szCs w:val="32"/>
        </w:rPr>
        <w:t>+线下”“</w:t>
      </w:r>
      <w:r>
        <w:rPr>
          <w:rFonts w:ascii="Times New Roman Regular" w:hAnsi="Times New Roman Regular" w:eastAsia="仿宋_GB2312" w:cs="Times New Roman Regular"/>
          <w:sz w:val="32"/>
          <w:szCs w:val="32"/>
          <w:lang w:val="zh-CN"/>
        </w:rPr>
        <w:t>路</w:t>
      </w:r>
      <w:r>
        <w:rPr>
          <w:rFonts w:ascii="Times New Roman Regular" w:hAnsi="Times New Roman Regular" w:eastAsia="仿宋_GB2312" w:cs="Times New Roman Regular"/>
          <w:sz w:val="32"/>
          <w:szCs w:val="32"/>
        </w:rPr>
        <w:t>演+洽谈</w:t>
      </w:r>
      <w:r>
        <w:rPr>
          <w:rFonts w:ascii="Times New Roman Regular" w:hAnsi="Times New Roman Regular" w:eastAsia="仿宋_GB2312" w:cs="Times New Roman Regular"/>
          <w:sz w:val="32"/>
          <w:szCs w:val="32"/>
          <w:lang w:val="zh-CN"/>
        </w:rPr>
        <w:t>”等</w:t>
      </w:r>
      <w:r>
        <w:rPr>
          <w:rFonts w:ascii="Times New Roman Regular" w:hAnsi="Times New Roman Regular" w:eastAsia="仿宋_GB2312" w:cs="Times New Roman Regular"/>
          <w:sz w:val="32"/>
          <w:szCs w:val="32"/>
        </w:rPr>
        <w:t>方式，打造一场集会议</w:t>
      </w:r>
      <w:r>
        <w:rPr>
          <w:rFonts w:hint="eastAsia" w:ascii="Times New Roman Regular" w:hAnsi="Times New Roman Regular" w:eastAsia="仿宋_GB2312" w:cs="Times New Roman Regular"/>
          <w:sz w:val="32"/>
          <w:szCs w:val="32"/>
        </w:rPr>
        <w:t>研讨</w:t>
      </w:r>
      <w:r>
        <w:rPr>
          <w:rFonts w:ascii="Times New Roman Regular" w:hAnsi="Times New Roman Regular" w:eastAsia="仿宋_GB2312" w:cs="Times New Roman Regular"/>
          <w:sz w:val="32"/>
          <w:szCs w:val="32"/>
        </w:rPr>
        <w:t>、品牌</w:t>
      </w:r>
      <w:r>
        <w:rPr>
          <w:rFonts w:hint="eastAsia" w:ascii="Times New Roman Regular" w:hAnsi="Times New Roman Regular" w:eastAsia="仿宋_GB2312" w:cs="Times New Roman Regular"/>
          <w:sz w:val="32"/>
          <w:szCs w:val="32"/>
        </w:rPr>
        <w:t>宣介</w:t>
      </w:r>
      <w:r>
        <w:rPr>
          <w:rFonts w:ascii="Times New Roman Regular" w:hAnsi="Times New Roman Regular" w:eastAsia="仿宋_GB2312" w:cs="Times New Roman Regular"/>
          <w:sz w:val="32"/>
          <w:szCs w:val="32"/>
        </w:rPr>
        <w:t>、专题展览、多元体验于一体的金融盛会</w:t>
      </w:r>
      <w:r>
        <w:rPr>
          <w:rFonts w:hint="eastAsia" w:ascii="Times New Roman Regular" w:hAnsi="Times New Roman Regular" w:eastAsia="仿宋_GB2312" w:cs="Times New Roman Regular"/>
          <w:sz w:val="32"/>
          <w:szCs w:val="32"/>
        </w:rPr>
        <w:t>，活动内容整合九大核心板块，实现</w:t>
      </w:r>
      <w:r>
        <w:rPr>
          <w:rFonts w:ascii="Times New Roman Regular" w:hAnsi="Times New Roman Regular" w:eastAsia="仿宋_GB2312" w:cs="Times New Roman Regular"/>
          <w:sz w:val="32"/>
          <w:szCs w:val="32"/>
        </w:rPr>
        <w:t>金融成果展示、金融改革宣讲、金融知识普及、金融学术研讨、金融产业对接、金融产品推销、金融设备展销、金融人才交流和金融招商推介“九会合一”</w:t>
      </w:r>
      <w:r>
        <w:rPr>
          <w:rFonts w:hint="eastAsia" w:ascii="Times New Roman Regular" w:hAnsi="Times New Roman Regular" w:eastAsia="仿宋_GB2312" w:cs="Times New Roman Regular"/>
          <w:sz w:val="32"/>
          <w:szCs w:val="32"/>
        </w:rPr>
        <w:t>，全面服务金融行业高质量发展与产业升级</w:t>
      </w:r>
      <w:r>
        <w:rPr>
          <w:rFonts w:ascii="Times New Roman Regular" w:hAnsi="Times New Roman Regular" w:eastAsia="仿宋_GB2312" w:cs="Times New Roman Regular"/>
          <w:sz w:val="32"/>
          <w:szCs w:val="32"/>
        </w:rPr>
        <w:t>。</w:t>
      </w:r>
    </w:p>
    <w:p w14:paraId="012D69D0">
      <w:pPr>
        <w:spacing w:line="560" w:lineRule="exact"/>
        <w:ind w:firstLine="640" w:firstLineChars="200"/>
        <w:outlineLvl w:val="0"/>
        <w:rPr>
          <w:rFonts w:ascii="Times New Roman Regular" w:hAnsi="Times New Roman Regular" w:eastAsia="仿宋_GB2312" w:cs="Times New Roman Regular"/>
          <w:sz w:val="32"/>
          <w:szCs w:val="32"/>
        </w:rPr>
      </w:pPr>
      <w:r>
        <w:rPr>
          <w:rFonts w:hint="eastAsia" w:ascii="楷体_GB2312" w:hAnsi="楷体_GB2312" w:eastAsia="楷体_GB2312" w:cs="楷体_GB2312"/>
          <w:sz w:val="32"/>
          <w:szCs w:val="32"/>
        </w:rPr>
        <w:t>（一）金融成果展示会。</w:t>
      </w:r>
      <w:r>
        <w:rPr>
          <w:rFonts w:hint="eastAsia" w:ascii="仿宋_GB2312" w:hAnsi="仿宋_GB2312" w:eastAsia="仿宋_GB2312" w:cs="仿宋_GB2312"/>
          <w:sz w:val="32"/>
          <w:szCs w:val="32"/>
        </w:rPr>
        <w:t>聚焦“十四五”时期金融改革发展成效，集中呈现广东、广州在金融生态建设、服务实体经济、资本市场发展、金融对外开放、重点领域规范整治等方面的突破性成就。设置金融党建、金融强国建设成果、金融交流合作等八大展区，展示金融机构一系列服务实体经济、促进科技创新和产业升级、助力全省经济高质量发展的举措与成效。</w:t>
      </w:r>
    </w:p>
    <w:p w14:paraId="36FA3170">
      <w:pPr>
        <w:spacing w:line="560" w:lineRule="exact"/>
        <w:ind w:firstLine="640" w:firstLineChars="200"/>
        <w:outlineLvl w:val="0"/>
        <w:rPr>
          <w:rFonts w:hint="eastAsia" w:ascii="Times New Roman Regular" w:hAnsi="Times New Roman Regular" w:eastAsia="仿宋_GB2312" w:cs="Times New Roman Regular"/>
          <w:sz w:val="32"/>
          <w:szCs w:val="32"/>
        </w:rPr>
      </w:pPr>
      <w:r>
        <w:rPr>
          <w:rFonts w:hint="eastAsia" w:ascii="楷体_GB2312" w:hAnsi="楷体_GB2312" w:eastAsia="楷体_GB2312" w:cs="楷体_GB2312"/>
          <w:sz w:val="32"/>
          <w:szCs w:val="32"/>
        </w:rPr>
        <w:t>（二）金融改革宣讲会。</w:t>
      </w:r>
      <w:r>
        <w:rPr>
          <w:rFonts w:hint="eastAsia" w:ascii="Times New Roman Regular" w:hAnsi="Times New Roman Regular" w:eastAsia="仿宋_GB2312" w:cs="Times New Roman Regular"/>
          <w:sz w:val="32"/>
          <w:szCs w:val="32"/>
        </w:rPr>
        <w:t>针对不同行业的需求，开展分领域、分层次的专题宣讲活动。通过政策解读、专题宣讲、产品发布等形式，充分发挥广州金融发布会、珠江资本讲堂等品牌宣讲平台的影响力，传递广东、广州金融改革最新方向与政策导向，助力市场主体精准把握政策脉搏，推动金融改革举措落地见效。</w:t>
      </w:r>
    </w:p>
    <w:p w14:paraId="0439DE23">
      <w:pPr>
        <w:spacing w:line="560" w:lineRule="exact"/>
        <w:ind w:firstLine="640" w:firstLineChars="200"/>
        <w:outlineLvl w:val="0"/>
        <w:rPr>
          <w:rFonts w:ascii="Times New Roman Regular" w:hAnsi="Times New Roman Regular" w:eastAsia="仿宋_GB2312" w:cs="Times New Roman Regular"/>
          <w:sz w:val="32"/>
          <w:szCs w:val="32"/>
        </w:rPr>
      </w:pPr>
      <w:r>
        <w:rPr>
          <w:rFonts w:hint="eastAsia" w:ascii="楷体_GB2312" w:hAnsi="楷体_GB2312" w:eastAsia="楷体_GB2312" w:cs="楷体_GB2312"/>
          <w:sz w:val="32"/>
          <w:szCs w:val="32"/>
        </w:rPr>
        <w:t>（三）金融知识普及会。</w:t>
      </w:r>
      <w:r>
        <w:rPr>
          <w:rFonts w:ascii="Times New Roman Regular" w:hAnsi="Times New Roman Regular" w:eastAsia="仿宋_GB2312" w:cs="Times New Roman Regular"/>
          <w:sz w:val="32"/>
          <w:szCs w:val="32"/>
        </w:rPr>
        <w:t>开展</w:t>
      </w:r>
      <w:r>
        <w:rPr>
          <w:rFonts w:hint="eastAsia" w:ascii="Times New Roman Regular" w:hAnsi="Times New Roman Regular" w:eastAsia="仿宋_GB2312" w:cs="Times New Roman Regular"/>
          <w:sz w:val="32"/>
          <w:szCs w:val="32"/>
        </w:rPr>
        <w:t>数字人民币消费体验推广活动、广东省高校防范非法金融活动微视频和海报设计大赛、“粤理财 粤多金”——百姓理财日系列推介会、“我说理财”演讲大赛等</w:t>
      </w:r>
      <w:r>
        <w:rPr>
          <w:rFonts w:ascii="Times New Roman Regular" w:hAnsi="Times New Roman Regular" w:eastAsia="仿宋_GB2312" w:cs="Times New Roman Regular"/>
          <w:sz w:val="32"/>
          <w:szCs w:val="32"/>
        </w:rPr>
        <w:t>面向公众的金融知识普及活动，通过</w:t>
      </w:r>
      <w:r>
        <w:rPr>
          <w:rFonts w:hint="eastAsia" w:ascii="Times New Roman Regular" w:hAnsi="Times New Roman Regular" w:eastAsia="仿宋_GB2312" w:cs="Times New Roman Regular"/>
          <w:sz w:val="32"/>
          <w:szCs w:val="32"/>
        </w:rPr>
        <w:t>专家</w:t>
      </w:r>
      <w:r>
        <w:rPr>
          <w:rFonts w:ascii="Times New Roman Regular" w:hAnsi="Times New Roman Regular" w:eastAsia="仿宋_GB2312" w:cs="Times New Roman Regular"/>
          <w:sz w:val="32"/>
          <w:szCs w:val="32"/>
        </w:rPr>
        <w:t>讲座、互动体验、宣传展示等方式，提升全民金融素养</w:t>
      </w:r>
      <w:r>
        <w:rPr>
          <w:rFonts w:hint="eastAsia" w:ascii="Times New Roman Regular" w:hAnsi="Times New Roman Regular" w:eastAsia="仿宋_GB2312" w:cs="Times New Roman Regular"/>
          <w:sz w:val="32"/>
          <w:szCs w:val="32"/>
        </w:rPr>
        <w:t>；各大金融机构还将在各自展台开展金融消费者权益保护教育宣传活动，进一步增强公众</w:t>
      </w:r>
      <w:r>
        <w:rPr>
          <w:rFonts w:ascii="Times New Roman Regular" w:hAnsi="Times New Roman Regular" w:eastAsia="仿宋_GB2312" w:cs="Times New Roman Regular"/>
          <w:sz w:val="32"/>
          <w:szCs w:val="32"/>
        </w:rPr>
        <w:t>风险防范意识，营造健康金融生态。</w:t>
      </w:r>
    </w:p>
    <w:p w14:paraId="3BA85A36">
      <w:pPr>
        <w:spacing w:line="560" w:lineRule="exact"/>
        <w:ind w:firstLine="640" w:firstLineChars="200"/>
        <w:outlineLvl w:val="0"/>
        <w:rPr>
          <w:rFonts w:ascii="Times New Roman Regular" w:hAnsi="Times New Roman Regular" w:eastAsia="仿宋_GB2312" w:cs="Times New Roman Regular"/>
          <w:sz w:val="32"/>
          <w:szCs w:val="32"/>
        </w:rPr>
      </w:pPr>
      <w:r>
        <w:rPr>
          <w:rFonts w:hint="eastAsia" w:ascii="楷体_GB2312" w:hAnsi="楷体_GB2312" w:eastAsia="楷体_GB2312" w:cs="楷体_GB2312"/>
          <w:sz w:val="32"/>
          <w:szCs w:val="32"/>
        </w:rPr>
        <w:t>（四）金融学术研讨会。</w:t>
      </w:r>
      <w:r>
        <w:rPr>
          <w:rFonts w:ascii="Times New Roman Regular" w:hAnsi="Times New Roman Regular" w:eastAsia="仿宋_GB2312" w:cs="Times New Roman Regular"/>
          <w:sz w:val="32"/>
          <w:szCs w:val="32"/>
        </w:rPr>
        <w:t>邀请国家有关部门和省市政府领导、金融监管部门领导、国内外知名经济学家、权威学者专家、著名国际组织机构负责人、国内外金融机构负责人、知名企业家、媒体领袖等嘉宾出席，高峰论剑、分享智慧。由清华五道口金融学院主办的金交会主旨会议（原清华五道口全球金融论坛（广州））将连续第11年在金交会举办，将聚焦金融强国建设、全球货币体系、数智金融创新等核心议题展开讨论。</w:t>
      </w:r>
    </w:p>
    <w:p w14:paraId="743E518B">
      <w:pPr>
        <w:spacing w:line="560" w:lineRule="exact"/>
        <w:ind w:firstLine="640" w:firstLineChars="200"/>
        <w:outlineLvl w:val="0"/>
        <w:rPr>
          <w:rFonts w:ascii="Times New Roman Regular" w:hAnsi="Times New Roman Regular" w:eastAsia="仿宋_GB2312" w:cs="Times New Roman Regular"/>
          <w:sz w:val="32"/>
          <w:szCs w:val="32"/>
        </w:rPr>
      </w:pPr>
      <w:r>
        <w:rPr>
          <w:rFonts w:hint="eastAsia" w:ascii="楷体_GB2312" w:hAnsi="楷体_GB2312" w:eastAsia="楷体_GB2312" w:cs="楷体_GB2312"/>
          <w:sz w:val="32"/>
          <w:szCs w:val="32"/>
        </w:rPr>
        <w:t>（五）金融产业对接会。</w:t>
      </w:r>
      <w:r>
        <w:rPr>
          <w:rFonts w:ascii="Times New Roman Regular" w:hAnsi="Times New Roman Regular" w:eastAsia="仿宋_GB2312" w:cs="Times New Roman Regular"/>
          <w:sz w:val="32"/>
          <w:szCs w:val="32"/>
        </w:rPr>
        <w:t>通过举办重大项目签约仪式、重点建设项目融资推介会、“金企工程”金交会专场、益企共赢计划等</w:t>
      </w:r>
      <w:r>
        <w:rPr>
          <w:rFonts w:hint="eastAsia" w:ascii="Times New Roman Regular" w:hAnsi="Times New Roman Regular" w:eastAsia="仿宋_GB2312" w:cs="Times New Roman Regular"/>
          <w:sz w:val="32"/>
          <w:szCs w:val="32"/>
        </w:rPr>
        <w:t>系列</w:t>
      </w:r>
      <w:r>
        <w:rPr>
          <w:rFonts w:ascii="Times New Roman Regular" w:hAnsi="Times New Roman Regular" w:eastAsia="仿宋_GB2312" w:cs="Times New Roman Regular"/>
          <w:sz w:val="32"/>
          <w:szCs w:val="32"/>
        </w:rPr>
        <w:t>产融对接活动，深入贯彻</w:t>
      </w:r>
      <w:r>
        <w:rPr>
          <w:rFonts w:hint="eastAsia" w:ascii="Times New Roman Regular" w:hAnsi="Times New Roman Regular" w:eastAsia="仿宋_GB2312" w:cs="Times New Roman Regular"/>
          <w:sz w:val="32"/>
          <w:szCs w:val="32"/>
        </w:rPr>
        <w:t>科技强省和</w:t>
      </w:r>
      <w:r>
        <w:rPr>
          <w:rFonts w:ascii="Times New Roman Regular" w:hAnsi="Times New Roman Regular" w:eastAsia="仿宋_GB2312" w:cs="Times New Roman Regular"/>
          <w:sz w:val="32"/>
          <w:szCs w:val="32"/>
        </w:rPr>
        <w:t>“产业第一、制造业立市”战略，精准对接广州市“12218”现代化产业体系建设需求，</w:t>
      </w:r>
      <w:r>
        <w:rPr>
          <w:rFonts w:hint="eastAsia" w:ascii="Times New Roman Regular" w:hAnsi="Times New Roman Regular" w:eastAsia="仿宋_GB2312" w:cs="Times New Roman Regular"/>
          <w:sz w:val="32"/>
          <w:szCs w:val="32"/>
        </w:rPr>
        <w:t>首设政府引导基金项目展示，</w:t>
      </w:r>
      <w:r>
        <w:rPr>
          <w:rFonts w:hint="eastAsia" w:eastAsia="仿宋_GB2312"/>
          <w:sz w:val="32"/>
          <w:szCs w:val="36"/>
        </w:rPr>
        <w:t>以广州天使母基金为核心，联动产投母基金、创投母基金、区级政府投资引导基金等构建全链条资本矩阵，打造“政策指引+基金赋能+项目落地”展示平台，</w:t>
      </w:r>
      <w:r>
        <w:rPr>
          <w:rFonts w:hint="eastAsia" w:ascii="Times New Roman Regular" w:hAnsi="Times New Roman Regular" w:eastAsia="仿宋_GB2312" w:cs="Times New Roman Regular"/>
          <w:sz w:val="32"/>
          <w:szCs w:val="32"/>
        </w:rPr>
        <w:t>促进金融资源与产业发展深度融合，助力重点产业和项目高质量发展。</w:t>
      </w:r>
    </w:p>
    <w:p w14:paraId="67771835">
      <w:pPr>
        <w:spacing w:line="560" w:lineRule="exact"/>
        <w:ind w:firstLine="640" w:firstLineChars="200"/>
        <w:outlineLvl w:val="0"/>
        <w:rPr>
          <w:rFonts w:hint="eastAsia" w:ascii="Times New Roman Regular" w:hAnsi="Times New Roman Regular" w:eastAsia="仿宋_GB2312" w:cs="Times New Roman Regular"/>
          <w:sz w:val="32"/>
          <w:szCs w:val="32"/>
        </w:rPr>
      </w:pPr>
      <w:r>
        <w:rPr>
          <w:rFonts w:hint="eastAsia" w:ascii="楷体_GB2312" w:hAnsi="楷体_GB2312" w:eastAsia="楷体_GB2312" w:cs="楷体_GB2312"/>
          <w:sz w:val="32"/>
          <w:szCs w:val="32"/>
        </w:rPr>
        <w:t>（六）金融产品推销会。</w:t>
      </w:r>
      <w:r>
        <w:rPr>
          <w:rFonts w:hint="eastAsia" w:ascii="Times New Roman Regular" w:hAnsi="Times New Roman Regular" w:eastAsia="仿宋_GB2312" w:cs="Times New Roman Regular"/>
          <w:sz w:val="32"/>
          <w:szCs w:val="32"/>
        </w:rPr>
        <w:t>结合市场与公众需求，举办金融产品交易专场、投资理财产品推介、贵金属珠宝售卖专区、绝当物品展销、金融图书及文创产品展销等系列活动，集中展示和推广各类金融产品与相关特色产品。</w:t>
      </w:r>
    </w:p>
    <w:p w14:paraId="402F0B14">
      <w:pPr>
        <w:spacing w:line="560" w:lineRule="exact"/>
        <w:ind w:firstLine="640" w:firstLineChars="200"/>
        <w:outlineLvl w:val="0"/>
        <w:rPr>
          <w:rFonts w:ascii="Times New Roman Regular" w:hAnsi="Times New Roman Regular" w:eastAsia="仿宋_GB2312" w:cs="Times New Roman Regular"/>
          <w:sz w:val="32"/>
          <w:szCs w:val="32"/>
        </w:rPr>
      </w:pPr>
      <w:r>
        <w:rPr>
          <w:rFonts w:hint="eastAsia" w:ascii="楷体_GB2312" w:hAnsi="楷体_GB2312" w:eastAsia="楷体_GB2312" w:cs="楷体_GB2312"/>
          <w:sz w:val="32"/>
          <w:szCs w:val="32"/>
        </w:rPr>
        <w:t>（七）</w:t>
      </w:r>
      <w:r>
        <w:rPr>
          <w:rFonts w:ascii="楷体_GB2312" w:hAnsi="楷体_GB2312" w:eastAsia="楷体_GB2312" w:cs="楷体_GB2312"/>
          <w:sz w:val="32"/>
          <w:szCs w:val="32"/>
        </w:rPr>
        <w:t>金融设备展销</w:t>
      </w:r>
      <w:r>
        <w:rPr>
          <w:rFonts w:hint="eastAsia" w:ascii="楷体_GB2312" w:hAnsi="楷体_GB2312" w:eastAsia="楷体_GB2312" w:cs="楷体_GB2312"/>
          <w:sz w:val="32"/>
          <w:szCs w:val="32"/>
        </w:rPr>
        <w:t>会。</w:t>
      </w:r>
      <w:r>
        <w:rPr>
          <w:rFonts w:ascii="Times New Roman Regular" w:hAnsi="Times New Roman Regular" w:eastAsia="仿宋_GB2312" w:cs="Times New Roman Regular"/>
          <w:sz w:val="32"/>
          <w:szCs w:val="32"/>
        </w:rPr>
        <w:t>集中展示金融领域先进设备，包括智能金融终端、风控监测设备、金融数据处理系统、区块链金融设备</w:t>
      </w:r>
      <w:r>
        <w:rPr>
          <w:rFonts w:hint="eastAsia" w:ascii="Times New Roman Regular" w:hAnsi="Times New Roman Regular" w:eastAsia="仿宋_GB2312" w:cs="Times New Roman Regular"/>
          <w:sz w:val="32"/>
          <w:szCs w:val="32"/>
        </w:rPr>
        <w:t>、跨境支付系统</w:t>
      </w:r>
      <w:r>
        <w:rPr>
          <w:rFonts w:ascii="Times New Roman Regular" w:hAnsi="Times New Roman Regular" w:eastAsia="仿宋_GB2312" w:cs="Times New Roman Regular"/>
          <w:sz w:val="32"/>
          <w:szCs w:val="32"/>
        </w:rPr>
        <w:t>等，搭建金融设备供需对接平台，促进金融科技成果转化与应用，助力金融机构提升运营效率与服务质量</w:t>
      </w:r>
      <w:r>
        <w:rPr>
          <w:rFonts w:hint="eastAsia" w:ascii="Times New Roman Regular" w:hAnsi="Times New Roman Regular" w:eastAsia="仿宋_GB2312" w:cs="Times New Roman Regular"/>
          <w:sz w:val="32"/>
          <w:szCs w:val="32"/>
        </w:rPr>
        <w:t>，助推金融机构加快数字化转型</w:t>
      </w:r>
      <w:r>
        <w:rPr>
          <w:rFonts w:ascii="Times New Roman Regular" w:hAnsi="Times New Roman Regular" w:eastAsia="仿宋_GB2312" w:cs="Times New Roman Regular"/>
          <w:sz w:val="32"/>
          <w:szCs w:val="32"/>
        </w:rPr>
        <w:t>。</w:t>
      </w:r>
    </w:p>
    <w:p w14:paraId="248E0040">
      <w:pPr>
        <w:spacing w:line="560" w:lineRule="exact"/>
        <w:ind w:firstLine="640" w:firstLineChars="200"/>
        <w:outlineLvl w:val="0"/>
        <w:rPr>
          <w:rFonts w:ascii="Times New Roman Regular" w:hAnsi="Times New Roman Regular" w:eastAsia="仿宋_GB2312" w:cs="Times New Roman Regular"/>
          <w:sz w:val="32"/>
          <w:szCs w:val="32"/>
        </w:rPr>
      </w:pPr>
      <w:r>
        <w:rPr>
          <w:rFonts w:hint="eastAsia" w:ascii="楷体_GB2312" w:hAnsi="楷体_GB2312" w:eastAsia="楷体_GB2312" w:cs="楷体_GB2312"/>
          <w:sz w:val="32"/>
          <w:szCs w:val="32"/>
        </w:rPr>
        <w:t>（八）金融人才交流会。</w:t>
      </w:r>
      <w:r>
        <w:rPr>
          <w:rFonts w:hint="eastAsia" w:ascii="Times New Roman Regular" w:hAnsi="Times New Roman Regular" w:eastAsia="仿宋_GB2312" w:cs="Times New Roman Regular"/>
          <w:sz w:val="32"/>
          <w:szCs w:val="32"/>
        </w:rPr>
        <w:t>打造多元化金融人才交流场景，通过举办中国金融人才峰会、“金交会杯”广东金融行业羽毛球邀请赛、“百万英才汇南粤”金融人才招聘专场等活动，搭建高效交流平台，增强行业凝聚力，服务粤港澳大湾区高水平人才高地建设。</w:t>
      </w:r>
    </w:p>
    <w:p w14:paraId="5C0F2067">
      <w:pPr>
        <w:spacing w:line="560" w:lineRule="exact"/>
        <w:ind w:firstLine="640" w:firstLineChars="200"/>
        <w:outlineLvl w:val="0"/>
        <w:rPr>
          <w:rFonts w:ascii="Times New Roman Regular" w:hAnsi="Times New Roman Regular" w:eastAsia="仿宋_GB2312" w:cs="Times New Roman Regular"/>
          <w:sz w:val="32"/>
          <w:szCs w:val="32"/>
        </w:rPr>
      </w:pPr>
      <w:r>
        <w:rPr>
          <w:rFonts w:hint="eastAsia" w:ascii="楷体_GB2312" w:hAnsi="楷体_GB2312" w:eastAsia="楷体_GB2312" w:cs="楷体_GB2312"/>
          <w:sz w:val="32"/>
          <w:szCs w:val="32"/>
        </w:rPr>
        <w:t>（九）金融招商推介会。</w:t>
      </w:r>
      <w:r>
        <w:rPr>
          <w:rFonts w:hint="eastAsia" w:ascii="Times New Roman Regular" w:hAnsi="Times New Roman Regular" w:eastAsia="仿宋_GB2312" w:cs="Times New Roman Regular"/>
          <w:sz w:val="32"/>
          <w:szCs w:val="32"/>
        </w:rPr>
        <w:t>境内外政府部门和金融机构利用大会平台</w:t>
      </w:r>
      <w:r>
        <w:rPr>
          <w:rFonts w:ascii="Times New Roman Regular" w:hAnsi="Times New Roman Regular" w:eastAsia="仿宋_GB2312" w:cs="Times New Roman Regular"/>
          <w:sz w:val="32"/>
          <w:szCs w:val="32"/>
        </w:rPr>
        <w:t>开展招商推介活动，通过政策解读、</w:t>
      </w:r>
      <w:r>
        <w:rPr>
          <w:rFonts w:hint="eastAsia" w:ascii="Times New Roman Regular" w:hAnsi="Times New Roman Regular" w:eastAsia="仿宋_GB2312" w:cs="Times New Roman Regular"/>
          <w:sz w:val="32"/>
          <w:szCs w:val="32"/>
        </w:rPr>
        <w:t>环境</w:t>
      </w:r>
      <w:r>
        <w:rPr>
          <w:rFonts w:ascii="Times New Roman Regular" w:hAnsi="Times New Roman Regular" w:eastAsia="仿宋_GB2312" w:cs="Times New Roman Regular"/>
          <w:sz w:val="32"/>
          <w:szCs w:val="32"/>
        </w:rPr>
        <w:t>介绍、项目推介等形式，向国内外金融机构、企业展示区域金融发展优势与</w:t>
      </w:r>
      <w:r>
        <w:rPr>
          <w:rFonts w:hint="eastAsia" w:ascii="Times New Roman Regular" w:hAnsi="Times New Roman Regular" w:eastAsia="仿宋_GB2312" w:cs="Times New Roman Regular"/>
          <w:sz w:val="32"/>
          <w:szCs w:val="32"/>
        </w:rPr>
        <w:t>发展空间</w:t>
      </w:r>
      <w:r>
        <w:rPr>
          <w:rFonts w:ascii="Times New Roman Regular" w:hAnsi="Times New Roman Regular" w:eastAsia="仿宋_GB2312" w:cs="Times New Roman Regular"/>
          <w:sz w:val="32"/>
          <w:szCs w:val="32"/>
        </w:rPr>
        <w:t>，吸引各类金融要素资源落地集聚，助力打造更具竞争力的金融产业生态。</w:t>
      </w:r>
    </w:p>
    <w:p w14:paraId="762B880C">
      <w:pPr>
        <w:spacing w:line="560" w:lineRule="exact"/>
        <w:ind w:firstLine="640" w:firstLineChars="200"/>
        <w:outlineLvl w:val="0"/>
        <w:rPr>
          <w:rFonts w:eastAsia="黑体"/>
          <w:sz w:val="32"/>
          <w:szCs w:val="36"/>
        </w:rPr>
      </w:pPr>
      <w:r>
        <w:rPr>
          <w:rFonts w:hint="eastAsia" w:eastAsia="黑体"/>
          <w:sz w:val="32"/>
          <w:szCs w:val="36"/>
        </w:rPr>
        <w:t>七、</w:t>
      </w:r>
      <w:r>
        <w:rPr>
          <w:rFonts w:eastAsia="黑体"/>
          <w:sz w:val="32"/>
          <w:szCs w:val="36"/>
        </w:rPr>
        <w:t>展览内容</w:t>
      </w:r>
      <w:bookmarkEnd w:id="6"/>
    </w:p>
    <w:p w14:paraId="62F3905E">
      <w:pPr>
        <w:spacing w:line="540" w:lineRule="exact"/>
        <w:ind w:firstLine="640" w:firstLineChars="200"/>
        <w:rPr>
          <w:rFonts w:eastAsia="楷体_GB2312"/>
          <w:sz w:val="32"/>
          <w:szCs w:val="36"/>
        </w:rPr>
      </w:pPr>
      <w:r>
        <w:rPr>
          <w:rFonts w:hint="eastAsia" w:ascii="Times New Roman Regular" w:hAnsi="Times New Roman Regular" w:eastAsia="仿宋_GB2312" w:cs="Times New Roman Regular"/>
          <w:sz w:val="32"/>
          <w:szCs w:val="32"/>
        </w:rPr>
        <w:t>配套</w:t>
      </w:r>
      <w:r>
        <w:rPr>
          <w:rFonts w:ascii="Times New Roman Regular" w:hAnsi="Times New Roman Regular" w:eastAsia="仿宋_GB2312" w:cs="Times New Roman Regular"/>
          <w:sz w:val="32"/>
          <w:szCs w:val="32"/>
        </w:rPr>
        <w:t>展示采用以行业组团式和单位式特装展位为主，标准展位为辅的方式：以实物和网络展示为主，图片和文字展板配合展示为辅，视频播放、纸质资料为补充，用于开展机构业务，展示企业品牌形象及综合实力。</w:t>
      </w:r>
    </w:p>
    <w:p w14:paraId="4F93EF26">
      <w:pPr>
        <w:spacing w:line="560" w:lineRule="exact"/>
        <w:ind w:firstLine="640" w:firstLineChars="200"/>
        <w:rPr>
          <w:rFonts w:eastAsia="仿宋_GB2312"/>
          <w:sz w:val="32"/>
          <w:szCs w:val="36"/>
        </w:rPr>
      </w:pPr>
      <w:r>
        <w:rPr>
          <w:rFonts w:hint="eastAsia" w:eastAsia="楷体_GB2312"/>
          <w:sz w:val="32"/>
          <w:szCs w:val="36"/>
        </w:rPr>
        <w:t>（一）</w:t>
      </w:r>
      <w:r>
        <w:rPr>
          <w:rFonts w:eastAsia="楷体_GB2312"/>
          <w:sz w:val="32"/>
          <w:szCs w:val="36"/>
        </w:rPr>
        <w:t>金融党建展区。</w:t>
      </w:r>
      <w:r>
        <w:rPr>
          <w:rFonts w:hint="eastAsia" w:eastAsia="仿宋_GB2312"/>
          <w:sz w:val="32"/>
          <w:szCs w:val="36"/>
        </w:rPr>
        <w:t>系统呈现</w:t>
      </w:r>
      <w:r>
        <w:rPr>
          <w:rFonts w:eastAsia="仿宋_GB2312"/>
          <w:sz w:val="32"/>
          <w:szCs w:val="36"/>
        </w:rPr>
        <w:t>全国金融监管部门</w:t>
      </w:r>
      <w:r>
        <w:rPr>
          <w:rFonts w:hint="eastAsia" w:eastAsia="仿宋_GB2312"/>
          <w:sz w:val="32"/>
          <w:szCs w:val="36"/>
        </w:rPr>
        <w:t>在“十四五”期间，依托党建赋能在改革创新、风险防控、服务实体经济等领域取得的成果。同时聚焦“十五五”规划部署，重点展示各地金融监管部门以党建为抓手，推动规划落地实施的具体举措</w:t>
      </w:r>
      <w:r>
        <w:rPr>
          <w:rFonts w:eastAsia="仿宋_GB2312"/>
          <w:sz w:val="32"/>
          <w:szCs w:val="36"/>
        </w:rPr>
        <w:t>。</w:t>
      </w:r>
    </w:p>
    <w:p w14:paraId="47F5483E">
      <w:pPr>
        <w:spacing w:line="560" w:lineRule="exact"/>
        <w:ind w:firstLine="640" w:firstLineChars="200"/>
        <w:rPr>
          <w:rFonts w:ascii="Times New Roman Regular" w:hAnsi="Times New Roman Regular" w:eastAsia="仿宋_GB2312" w:cs="Times New Roman Regular"/>
          <w:sz w:val="32"/>
          <w:szCs w:val="36"/>
        </w:rPr>
      </w:pPr>
      <w:r>
        <w:rPr>
          <w:rFonts w:hint="eastAsia" w:eastAsia="楷体_GB2312"/>
          <w:sz w:val="32"/>
          <w:szCs w:val="36"/>
        </w:rPr>
        <w:t>（二）</w:t>
      </w:r>
      <w:r>
        <w:rPr>
          <w:rFonts w:ascii="Times New Roman Regular" w:hAnsi="Times New Roman Regular" w:eastAsia="楷体_GB2312" w:cs="Times New Roman Regular"/>
          <w:sz w:val="32"/>
          <w:szCs w:val="36"/>
        </w:rPr>
        <w:t>金融强国建设成果展区。</w:t>
      </w:r>
      <w:r>
        <w:rPr>
          <w:rFonts w:hint="eastAsia" w:ascii="Times New Roman Regular" w:hAnsi="Times New Roman Regular" w:eastAsia="仿宋_GB2312" w:cs="Times New Roman Regular"/>
          <w:sz w:val="32"/>
          <w:szCs w:val="36"/>
        </w:rPr>
        <w:t>紧扣加快建设</w:t>
      </w:r>
      <w:r>
        <w:rPr>
          <w:rFonts w:ascii="Times New Roman Regular" w:hAnsi="Times New Roman Regular" w:eastAsia="仿宋_GB2312" w:cs="Times New Roman Regular"/>
          <w:sz w:val="32"/>
          <w:szCs w:val="36"/>
        </w:rPr>
        <w:t>金融强国</w:t>
      </w:r>
      <w:r>
        <w:rPr>
          <w:rFonts w:hint="eastAsia" w:ascii="Times New Roman Regular" w:hAnsi="Times New Roman Regular" w:eastAsia="仿宋_GB2312" w:cs="Times New Roman Regular"/>
          <w:sz w:val="32"/>
          <w:szCs w:val="36"/>
        </w:rPr>
        <w:t>部署</w:t>
      </w:r>
      <w:r>
        <w:rPr>
          <w:rFonts w:ascii="Times New Roman Regular" w:hAnsi="Times New Roman Regular" w:eastAsia="仿宋_GB2312" w:cs="Times New Roman Regular"/>
          <w:sz w:val="32"/>
          <w:szCs w:val="36"/>
        </w:rPr>
        <w:t>，</w:t>
      </w:r>
      <w:r>
        <w:rPr>
          <w:rFonts w:hint="eastAsia" w:ascii="Times New Roman Regular" w:hAnsi="Times New Roman Regular" w:eastAsia="仿宋_GB2312" w:cs="Times New Roman Regular"/>
          <w:sz w:val="32"/>
          <w:szCs w:val="36"/>
        </w:rPr>
        <w:t>聚焦“五篇大文章”，明确走好中国特色金融发展之路的着力点</w:t>
      </w:r>
      <w:r>
        <w:rPr>
          <w:rFonts w:ascii="Times New Roman Regular" w:hAnsi="Times New Roman Regular" w:eastAsia="仿宋_GB2312" w:cs="Times New Roman Regular"/>
          <w:sz w:val="32"/>
          <w:szCs w:val="36"/>
        </w:rPr>
        <w:t>。</w:t>
      </w:r>
    </w:p>
    <w:p w14:paraId="043DBB49">
      <w:pPr>
        <w:spacing w:line="560" w:lineRule="exact"/>
        <w:ind w:firstLine="640" w:firstLineChars="200"/>
        <w:rPr>
          <w:rFonts w:ascii="Times New Roman Regular" w:hAnsi="Times New Roman Regular" w:eastAsia="仿宋_GB2312" w:cs="Times New Roman Regular"/>
          <w:sz w:val="32"/>
          <w:szCs w:val="36"/>
        </w:rPr>
      </w:pPr>
      <w:r>
        <w:rPr>
          <w:rFonts w:ascii="Times New Roman Regular" w:hAnsi="Times New Roman Regular" w:eastAsia="仿宋_GB2312" w:cs="Times New Roman Regular"/>
          <w:sz w:val="32"/>
          <w:szCs w:val="36"/>
        </w:rPr>
        <w:t>（1）科技金融展区。科创金融改革试验区、科技金融专营机构、科技金融服务平台、科技金融中介服务机构、科技金融产品、知识产权投融资服务、创业投资等</w:t>
      </w:r>
      <w:r>
        <w:rPr>
          <w:rFonts w:hint="eastAsia" w:ascii="Times New Roman Regular" w:hAnsi="Times New Roman Regular" w:eastAsia="仿宋_GB2312" w:cs="Times New Roman Regular"/>
          <w:sz w:val="32"/>
          <w:szCs w:val="36"/>
        </w:rPr>
        <w:t>，同时展示金融机构应用金融科技的实践成果</w:t>
      </w:r>
      <w:r>
        <w:rPr>
          <w:rFonts w:ascii="Times New Roman Regular" w:hAnsi="Times New Roman Regular" w:eastAsia="仿宋_GB2312" w:cs="Times New Roman Regular"/>
          <w:sz w:val="32"/>
          <w:szCs w:val="36"/>
        </w:rPr>
        <w:t>。</w:t>
      </w:r>
    </w:p>
    <w:p w14:paraId="2483A708">
      <w:pPr>
        <w:spacing w:line="560" w:lineRule="exact"/>
        <w:ind w:firstLine="640" w:firstLineChars="200"/>
        <w:rPr>
          <w:rFonts w:hint="eastAsia" w:ascii="Times New Roman Regular" w:hAnsi="Times New Roman Regular" w:eastAsia="仿宋_GB2312" w:cs="Times New Roman Regular"/>
          <w:sz w:val="32"/>
          <w:szCs w:val="36"/>
        </w:rPr>
      </w:pPr>
      <w:r>
        <w:rPr>
          <w:rFonts w:ascii="Times New Roman Regular" w:hAnsi="Times New Roman Regular" w:eastAsia="仿宋_GB2312" w:cs="Times New Roman Regular"/>
          <w:sz w:val="32"/>
          <w:szCs w:val="36"/>
        </w:rPr>
        <w:t>（</w:t>
      </w:r>
      <w:r>
        <w:rPr>
          <w:rFonts w:hint="eastAsia" w:ascii="Times New Roman Regular" w:hAnsi="Times New Roman Regular" w:eastAsia="仿宋_GB2312" w:cs="Times New Roman Regular"/>
          <w:sz w:val="32"/>
          <w:szCs w:val="36"/>
        </w:rPr>
        <w:t>2</w:t>
      </w:r>
      <w:r>
        <w:rPr>
          <w:rFonts w:ascii="Times New Roman Regular" w:hAnsi="Times New Roman Regular" w:eastAsia="仿宋_GB2312" w:cs="Times New Roman Regular"/>
          <w:sz w:val="32"/>
          <w:szCs w:val="36"/>
        </w:rPr>
        <w:t>）数字金融展区。全面展示金融机构、科技企业等优秀产品技术成果、应用场景和解决方案，以数字人民币消费体验及成果展示为重点</w:t>
      </w:r>
      <w:r>
        <w:rPr>
          <w:rFonts w:hint="eastAsia" w:ascii="Times New Roman Regular" w:hAnsi="Times New Roman Regular" w:eastAsia="仿宋_GB2312" w:cs="Times New Roman Regular"/>
          <w:sz w:val="32"/>
          <w:szCs w:val="36"/>
        </w:rPr>
        <w:t>。</w:t>
      </w:r>
    </w:p>
    <w:p w14:paraId="6824AAD1">
      <w:pPr>
        <w:spacing w:line="560" w:lineRule="exact"/>
        <w:ind w:firstLine="640" w:firstLineChars="200"/>
        <w:rPr>
          <w:rFonts w:ascii="Times New Roman Regular" w:hAnsi="Times New Roman Regular" w:eastAsia="仿宋_GB2312" w:cs="Times New Roman Regular"/>
          <w:sz w:val="32"/>
          <w:szCs w:val="36"/>
        </w:rPr>
      </w:pPr>
      <w:r>
        <w:rPr>
          <w:rFonts w:ascii="Times New Roman Regular" w:hAnsi="Times New Roman Regular" w:eastAsia="仿宋_GB2312" w:cs="Times New Roman Regular"/>
          <w:sz w:val="32"/>
          <w:szCs w:val="36"/>
        </w:rPr>
        <w:t>（</w:t>
      </w:r>
      <w:r>
        <w:rPr>
          <w:rFonts w:hint="eastAsia" w:ascii="Times New Roman Regular" w:hAnsi="Times New Roman Regular" w:eastAsia="仿宋_GB2312" w:cs="Times New Roman Regular"/>
          <w:sz w:val="32"/>
          <w:szCs w:val="36"/>
        </w:rPr>
        <w:t>3</w:t>
      </w:r>
      <w:r>
        <w:rPr>
          <w:rFonts w:ascii="Times New Roman Regular" w:hAnsi="Times New Roman Regular" w:eastAsia="仿宋_GB2312" w:cs="Times New Roman Regular"/>
          <w:sz w:val="32"/>
          <w:szCs w:val="36"/>
        </w:rPr>
        <w:t>）绿色金融展区。绿色金融改革创新试验区、绿色金融标准、绿色金融产品、绿色投融资对接系统（绿色项目库）、粤港澳大湾区绿色金融</w:t>
      </w:r>
      <w:r>
        <w:rPr>
          <w:rFonts w:hint="eastAsia" w:ascii="Times New Roman Regular" w:hAnsi="Times New Roman Regular" w:eastAsia="仿宋_GB2312" w:cs="Times New Roman Regular"/>
          <w:sz w:val="32"/>
          <w:szCs w:val="36"/>
        </w:rPr>
        <w:t>协同</w:t>
      </w:r>
      <w:r>
        <w:rPr>
          <w:rFonts w:ascii="Times New Roman Regular" w:hAnsi="Times New Roman Regular" w:eastAsia="仿宋_GB2312" w:cs="Times New Roman Regular"/>
          <w:sz w:val="32"/>
          <w:szCs w:val="36"/>
        </w:rPr>
        <w:t>、碳排放权交易平台等，通过完善绿色金融设施、产品和服务，支持“百千万工程”高质量发展。</w:t>
      </w:r>
    </w:p>
    <w:p w14:paraId="106CD0C0">
      <w:pPr>
        <w:spacing w:line="560" w:lineRule="exact"/>
        <w:ind w:firstLine="640" w:firstLineChars="200"/>
        <w:rPr>
          <w:rFonts w:ascii="Times New Roman Regular" w:hAnsi="Times New Roman Regular" w:eastAsia="仿宋_GB2312" w:cs="Times New Roman Regular"/>
          <w:sz w:val="32"/>
          <w:szCs w:val="36"/>
        </w:rPr>
      </w:pPr>
      <w:r>
        <w:rPr>
          <w:rFonts w:ascii="Times New Roman Regular" w:hAnsi="Times New Roman Regular" w:eastAsia="仿宋_GB2312" w:cs="Times New Roman Regular"/>
          <w:sz w:val="32"/>
          <w:szCs w:val="36"/>
        </w:rPr>
        <w:t>（4）养老金融展区。展示金融业聚焦养老金金融、养老服务金融和养老产业金融提供金融服务的成果，重点展示</w:t>
      </w:r>
      <w:r>
        <w:rPr>
          <w:rFonts w:hint="eastAsia" w:ascii="Times New Roman Regular" w:hAnsi="Times New Roman Regular" w:eastAsia="仿宋_GB2312" w:cs="Times New Roman Regular"/>
          <w:sz w:val="32"/>
          <w:szCs w:val="36"/>
        </w:rPr>
        <w:t>符合养老需求的理财、保险、基金、信托等金融产品</w:t>
      </w:r>
      <w:r>
        <w:rPr>
          <w:rFonts w:ascii="Times New Roman Regular" w:hAnsi="Times New Roman Regular" w:eastAsia="仿宋_GB2312" w:cs="Times New Roman Regular"/>
          <w:sz w:val="32"/>
          <w:szCs w:val="36"/>
        </w:rPr>
        <w:t>，并提供满足养老机构</w:t>
      </w:r>
      <w:r>
        <w:rPr>
          <w:rFonts w:hint="eastAsia" w:ascii="Times New Roman Regular" w:hAnsi="Times New Roman Regular" w:eastAsia="仿宋_GB2312" w:cs="Times New Roman Regular"/>
          <w:sz w:val="32"/>
          <w:szCs w:val="36"/>
        </w:rPr>
        <w:t>建设</w:t>
      </w:r>
      <w:r>
        <w:rPr>
          <w:rFonts w:ascii="Times New Roman Regular" w:hAnsi="Times New Roman Regular" w:eastAsia="仿宋_GB2312" w:cs="Times New Roman Regular"/>
          <w:sz w:val="32"/>
          <w:szCs w:val="36"/>
        </w:rPr>
        <w:t>、</w:t>
      </w:r>
      <w:r>
        <w:rPr>
          <w:rFonts w:hint="eastAsia" w:ascii="Times New Roman Regular" w:hAnsi="Times New Roman Regular" w:eastAsia="仿宋_GB2312" w:cs="Times New Roman Regular"/>
          <w:sz w:val="32"/>
          <w:szCs w:val="36"/>
        </w:rPr>
        <w:t>社区养老服务、</w:t>
      </w:r>
      <w:r>
        <w:rPr>
          <w:rFonts w:ascii="Times New Roman Regular" w:hAnsi="Times New Roman Regular" w:eastAsia="仿宋_GB2312" w:cs="Times New Roman Regular"/>
          <w:sz w:val="32"/>
          <w:szCs w:val="36"/>
        </w:rPr>
        <w:t>企业多样化投融资需求的</w:t>
      </w:r>
      <w:r>
        <w:rPr>
          <w:rFonts w:hint="eastAsia" w:ascii="Times New Roman Regular" w:hAnsi="Times New Roman Regular" w:eastAsia="仿宋_GB2312" w:cs="Times New Roman Regular"/>
          <w:sz w:val="32"/>
          <w:szCs w:val="36"/>
        </w:rPr>
        <w:t>解决方案</w:t>
      </w:r>
      <w:r>
        <w:rPr>
          <w:rFonts w:ascii="Times New Roman Regular" w:hAnsi="Times New Roman Regular" w:eastAsia="仿宋_GB2312" w:cs="Times New Roman Regular"/>
          <w:sz w:val="32"/>
          <w:szCs w:val="36"/>
        </w:rPr>
        <w:t>。</w:t>
      </w:r>
    </w:p>
    <w:p w14:paraId="060D3728">
      <w:pPr>
        <w:spacing w:line="560" w:lineRule="exact"/>
        <w:ind w:firstLine="640" w:firstLineChars="200"/>
        <w:rPr>
          <w:rFonts w:ascii="Times New Roman Regular" w:hAnsi="Times New Roman Regular" w:eastAsia="仿宋_GB2312" w:cs="Times New Roman Regular"/>
          <w:sz w:val="32"/>
          <w:szCs w:val="36"/>
        </w:rPr>
      </w:pPr>
      <w:r>
        <w:rPr>
          <w:rFonts w:ascii="Times New Roman Regular" w:hAnsi="Times New Roman Regular" w:eastAsia="仿宋_GB2312" w:cs="Times New Roman Regular"/>
          <w:sz w:val="32"/>
          <w:szCs w:val="36"/>
        </w:rPr>
        <w:t>（</w:t>
      </w:r>
      <w:r>
        <w:rPr>
          <w:rFonts w:hint="eastAsia" w:ascii="Times New Roman Regular" w:hAnsi="Times New Roman Regular" w:eastAsia="仿宋_GB2312" w:cs="Times New Roman Regular"/>
          <w:sz w:val="32"/>
          <w:szCs w:val="36"/>
        </w:rPr>
        <w:t>5</w:t>
      </w:r>
      <w:r>
        <w:rPr>
          <w:rFonts w:ascii="Times New Roman Regular" w:hAnsi="Times New Roman Regular" w:eastAsia="仿宋_GB2312" w:cs="Times New Roman Regular"/>
          <w:sz w:val="32"/>
          <w:szCs w:val="36"/>
        </w:rPr>
        <w:t>）普惠金融展区。</w:t>
      </w:r>
      <w:r>
        <w:rPr>
          <w:rFonts w:hint="eastAsia" w:ascii="Times New Roman Regular" w:hAnsi="Times New Roman Regular" w:eastAsia="仿宋_GB2312" w:cs="Times New Roman Regular"/>
          <w:sz w:val="32"/>
          <w:szCs w:val="36"/>
        </w:rPr>
        <w:t>普惠金融发展示范区、普惠金融改革试验区、普惠金融服务平台等，重点展示普惠金融基础设施建设、下沉实践成果</w:t>
      </w:r>
      <w:r>
        <w:rPr>
          <w:rFonts w:ascii="Times New Roman Regular" w:hAnsi="Times New Roman Regular" w:eastAsia="仿宋_GB2312" w:cs="Times New Roman Regular"/>
          <w:sz w:val="32"/>
          <w:szCs w:val="36"/>
        </w:rPr>
        <w:t>。</w:t>
      </w:r>
    </w:p>
    <w:p w14:paraId="29D03698">
      <w:pPr>
        <w:spacing w:line="560" w:lineRule="exact"/>
        <w:ind w:firstLine="640" w:firstLineChars="200"/>
        <w:rPr>
          <w:rFonts w:eastAsia="仿宋_GB2312"/>
          <w:sz w:val="32"/>
          <w:szCs w:val="36"/>
        </w:rPr>
      </w:pPr>
      <w:r>
        <w:rPr>
          <w:rFonts w:eastAsia="楷体_GB2312"/>
          <w:sz w:val="32"/>
          <w:szCs w:val="36"/>
        </w:rPr>
        <w:t>（</w:t>
      </w:r>
      <w:r>
        <w:rPr>
          <w:rFonts w:hint="eastAsia" w:eastAsia="楷体_GB2312"/>
          <w:sz w:val="32"/>
          <w:szCs w:val="36"/>
        </w:rPr>
        <w:t>三</w:t>
      </w:r>
      <w:r>
        <w:rPr>
          <w:rFonts w:eastAsia="楷体_GB2312"/>
          <w:sz w:val="32"/>
          <w:szCs w:val="36"/>
        </w:rPr>
        <w:t>）金融交流合作展区。</w:t>
      </w:r>
      <w:r>
        <w:rPr>
          <w:rFonts w:eastAsia="仿宋_GB2312"/>
          <w:sz w:val="32"/>
          <w:szCs w:val="36"/>
        </w:rPr>
        <w:t>广泛邀请国际金融中心城市、自由贸易试验区（港）、国家自主创新示范区、国家级经济技术开发区、全国省市区域金融、全面创新改革试验区等</w:t>
      </w:r>
      <w:r>
        <w:rPr>
          <w:rFonts w:hint="eastAsia" w:eastAsia="仿宋_GB2312"/>
          <w:sz w:val="32"/>
          <w:szCs w:val="36"/>
        </w:rPr>
        <w:t>；聚焦</w:t>
      </w:r>
      <w:r>
        <w:rPr>
          <w:rFonts w:eastAsia="仿宋_GB2312"/>
          <w:sz w:val="32"/>
          <w:szCs w:val="36"/>
        </w:rPr>
        <w:t>粤港澳大湾区、深圳先行示范区</w:t>
      </w:r>
      <w:r>
        <w:rPr>
          <w:rFonts w:hint="eastAsia" w:eastAsia="仿宋_GB2312"/>
          <w:sz w:val="32"/>
          <w:szCs w:val="36"/>
        </w:rPr>
        <w:t>建设</w:t>
      </w:r>
      <w:bookmarkStart w:id="7" w:name="OLE_LINK1"/>
      <w:r>
        <w:rPr>
          <w:rFonts w:hint="eastAsia" w:eastAsia="仿宋_GB2312"/>
          <w:sz w:val="32"/>
          <w:szCs w:val="36"/>
        </w:rPr>
        <w:t>，专题展示</w:t>
      </w:r>
      <w:r>
        <w:rPr>
          <w:rFonts w:eastAsia="仿宋_GB2312"/>
          <w:sz w:val="32"/>
          <w:szCs w:val="36"/>
        </w:rPr>
        <w:t>横琴、前海、南沙、河套</w:t>
      </w:r>
      <w:bookmarkEnd w:id="7"/>
      <w:r>
        <w:rPr>
          <w:rFonts w:eastAsia="仿宋_GB2312"/>
          <w:sz w:val="32"/>
          <w:szCs w:val="36"/>
        </w:rPr>
        <w:t>四大平台</w:t>
      </w:r>
      <w:r>
        <w:rPr>
          <w:rFonts w:hint="eastAsia" w:eastAsia="仿宋_GB2312"/>
          <w:sz w:val="32"/>
          <w:szCs w:val="36"/>
        </w:rPr>
        <w:t>等重点区域；邀请省内兄弟城市、帮扶协作城市联合参展，展示金融协同机制建设、东西部协作、对口帮扶等方面的实践成效</w:t>
      </w:r>
      <w:r>
        <w:rPr>
          <w:rFonts w:eastAsia="仿宋_GB2312"/>
          <w:sz w:val="32"/>
          <w:szCs w:val="36"/>
        </w:rPr>
        <w:t>。</w:t>
      </w:r>
    </w:p>
    <w:p w14:paraId="1F12CE92">
      <w:pPr>
        <w:spacing w:line="560" w:lineRule="exact"/>
        <w:ind w:firstLine="640" w:firstLineChars="200"/>
        <w:rPr>
          <w:rFonts w:eastAsia="仿宋_GB2312"/>
          <w:sz w:val="32"/>
          <w:szCs w:val="36"/>
        </w:rPr>
      </w:pPr>
      <w:r>
        <w:rPr>
          <w:rFonts w:eastAsia="楷体_GB2312"/>
          <w:sz w:val="32"/>
          <w:szCs w:val="36"/>
        </w:rPr>
        <w:t>（</w:t>
      </w:r>
      <w:r>
        <w:rPr>
          <w:rFonts w:hint="eastAsia" w:eastAsia="楷体_GB2312"/>
          <w:sz w:val="32"/>
          <w:szCs w:val="36"/>
        </w:rPr>
        <w:t>四</w:t>
      </w:r>
      <w:r>
        <w:rPr>
          <w:rFonts w:eastAsia="楷体_GB2312"/>
          <w:sz w:val="32"/>
          <w:szCs w:val="36"/>
        </w:rPr>
        <w:t>）银行保险展区。</w:t>
      </w:r>
      <w:r>
        <w:rPr>
          <w:rFonts w:eastAsia="仿宋_GB2312"/>
          <w:sz w:val="32"/>
          <w:szCs w:val="36"/>
        </w:rPr>
        <w:t>开发性金融机构、政策性银行、国有大型银行、股份制银行、城市商业银行、农村商业银行、跨境理财（外资银行）、资产管理公司、信托投资公司、财务公司、消费金融公司、汽车金融公司、货币经纪公司、</w:t>
      </w:r>
      <w:r>
        <w:rPr>
          <w:rFonts w:hint="eastAsia" w:eastAsia="仿宋_GB2312"/>
          <w:sz w:val="32"/>
          <w:szCs w:val="36"/>
        </w:rPr>
        <w:t>金融资产投资公司、</w:t>
      </w:r>
      <w:r>
        <w:rPr>
          <w:rFonts w:eastAsia="仿宋_GB2312"/>
          <w:sz w:val="32"/>
          <w:szCs w:val="36"/>
        </w:rPr>
        <w:t>保险集团（控股）公司、财产保险公司、人身保险公司、再保险、保险资产管理公司、保险中介机构等。</w:t>
      </w:r>
    </w:p>
    <w:p w14:paraId="6999C8AB">
      <w:pPr>
        <w:spacing w:line="560" w:lineRule="exact"/>
        <w:ind w:firstLine="640" w:firstLineChars="200"/>
        <w:rPr>
          <w:rFonts w:eastAsia="仿宋_GB2312"/>
          <w:sz w:val="32"/>
          <w:szCs w:val="36"/>
        </w:rPr>
      </w:pPr>
      <w:r>
        <w:rPr>
          <w:rFonts w:eastAsia="楷体_GB2312"/>
          <w:sz w:val="32"/>
          <w:szCs w:val="36"/>
        </w:rPr>
        <w:t>（</w:t>
      </w:r>
      <w:r>
        <w:rPr>
          <w:rFonts w:hint="eastAsia" w:eastAsia="楷体_GB2312"/>
          <w:sz w:val="32"/>
          <w:szCs w:val="36"/>
        </w:rPr>
        <w:t>五</w:t>
      </w:r>
      <w:r>
        <w:rPr>
          <w:rFonts w:eastAsia="楷体_GB2312"/>
          <w:sz w:val="32"/>
          <w:szCs w:val="36"/>
        </w:rPr>
        <w:t>）资本市场展区。</w:t>
      </w:r>
      <w:r>
        <w:rPr>
          <w:rFonts w:eastAsia="仿宋_GB2312"/>
          <w:sz w:val="32"/>
          <w:szCs w:val="36"/>
        </w:rPr>
        <w:t>证券期货交易所、证券公司、基金公司、期货公司、上市公司、基金管理机构、私募股权创投基金、投资咨询公司、资信评级机构、资产评估机构等。</w:t>
      </w:r>
    </w:p>
    <w:p w14:paraId="6C4A6B51">
      <w:pPr>
        <w:pStyle w:val="2"/>
        <w:spacing w:line="560" w:lineRule="exact"/>
        <w:ind w:firstLine="640" w:firstLineChars="200"/>
        <w:rPr>
          <w:rFonts w:ascii="Times New Roman" w:hAnsi="Times New Roman"/>
          <w:w w:val="100"/>
        </w:rPr>
      </w:pPr>
      <w:r>
        <w:rPr>
          <w:rFonts w:ascii="Times New Roman" w:hAnsi="Times New Roman" w:eastAsia="楷体_GB2312"/>
          <w:w w:val="100"/>
          <w:sz w:val="32"/>
          <w:szCs w:val="36"/>
        </w:rPr>
        <w:t>（</w:t>
      </w:r>
      <w:r>
        <w:rPr>
          <w:rFonts w:hint="eastAsia" w:ascii="Times New Roman" w:hAnsi="Times New Roman" w:eastAsia="楷体_GB2312"/>
          <w:w w:val="100"/>
          <w:sz w:val="32"/>
          <w:szCs w:val="36"/>
        </w:rPr>
        <w:t>六</w:t>
      </w:r>
      <w:r>
        <w:rPr>
          <w:rFonts w:ascii="Times New Roman" w:hAnsi="Times New Roman" w:eastAsia="楷体_GB2312"/>
          <w:w w:val="100"/>
          <w:sz w:val="32"/>
          <w:szCs w:val="36"/>
        </w:rPr>
        <w:t>）产业金融展区。</w:t>
      </w:r>
      <w:r>
        <w:rPr>
          <w:rFonts w:ascii="Times New Roman" w:hAnsi="Times New Roman" w:eastAsia="仿宋_GB2312"/>
          <w:w w:val="100"/>
          <w:sz w:val="32"/>
          <w:szCs w:val="36"/>
        </w:rPr>
        <w:t>各大金融控股集团、大型企业集团、跨国集团、国际投资机构、综合性资产投资运营公司、产业投资基金公司、产业链企业、供应链平台、供应链核心企业、供应链金融配套服务平台、专精特新“小巨人”企业等。</w:t>
      </w:r>
    </w:p>
    <w:p w14:paraId="2DB10F9F">
      <w:pPr>
        <w:spacing w:line="560" w:lineRule="exact"/>
        <w:ind w:firstLine="640" w:firstLineChars="200"/>
      </w:pPr>
      <w:r>
        <w:rPr>
          <w:rFonts w:eastAsia="楷体_GB2312"/>
          <w:sz w:val="32"/>
          <w:szCs w:val="36"/>
        </w:rPr>
        <w:t>（七）地方金融展区。</w:t>
      </w:r>
      <w:r>
        <w:rPr>
          <w:rFonts w:eastAsia="仿宋_GB2312"/>
          <w:sz w:val="32"/>
          <w:szCs w:val="36"/>
        </w:rPr>
        <w:t>小额贷款公司、融资担保公司、区域性股权市场、典当行、融资租赁公司、商业保理公司、地方资产管理公司、投资公司、农民专业合作社、地方各类交易所及资源交易平台等。</w:t>
      </w:r>
    </w:p>
    <w:p w14:paraId="7B1D7FC5">
      <w:pPr>
        <w:spacing w:line="560" w:lineRule="exact"/>
        <w:ind w:firstLine="640" w:firstLineChars="200"/>
        <w:rPr>
          <w:rFonts w:eastAsia="仿宋_GB2312"/>
          <w:sz w:val="32"/>
          <w:szCs w:val="36"/>
        </w:rPr>
      </w:pPr>
      <w:r>
        <w:rPr>
          <w:rFonts w:eastAsia="楷体_GB2312"/>
          <w:sz w:val="32"/>
          <w:szCs w:val="36"/>
        </w:rPr>
        <w:t>（八）金融文化展区。</w:t>
      </w:r>
      <w:r>
        <w:rPr>
          <w:rFonts w:eastAsia="仿宋_GB2312"/>
          <w:sz w:val="32"/>
          <w:szCs w:val="36"/>
        </w:rPr>
        <w:t>金融博物馆联展、金融图书、钱币收藏、高等院校、培训机构、专业媒体等。</w:t>
      </w:r>
    </w:p>
    <w:p w14:paraId="08192415">
      <w:pPr>
        <w:spacing w:line="560" w:lineRule="exact"/>
        <w:ind w:firstLine="640" w:firstLineChars="200"/>
        <w:outlineLvl w:val="0"/>
        <w:rPr>
          <w:rFonts w:eastAsia="黑体"/>
          <w:sz w:val="32"/>
          <w:szCs w:val="36"/>
        </w:rPr>
      </w:pPr>
      <w:bookmarkStart w:id="8" w:name="_Toc2075662312"/>
      <w:r>
        <w:rPr>
          <w:rFonts w:hint="eastAsia" w:eastAsia="黑体"/>
          <w:sz w:val="32"/>
          <w:szCs w:val="36"/>
        </w:rPr>
        <w:t>八</w:t>
      </w:r>
      <w:r>
        <w:rPr>
          <w:rFonts w:eastAsia="黑体"/>
          <w:sz w:val="32"/>
          <w:szCs w:val="36"/>
        </w:rPr>
        <w:t>、启动仪式</w:t>
      </w:r>
      <w:bookmarkEnd w:id="8"/>
    </w:p>
    <w:p w14:paraId="022218CA">
      <w:pPr>
        <w:pStyle w:val="2"/>
        <w:spacing w:line="560" w:lineRule="exact"/>
        <w:ind w:firstLine="640" w:firstLineChars="200"/>
        <w:rPr>
          <w:rFonts w:ascii="Times New Roman" w:hAnsi="Times New Roman" w:eastAsia="仿宋_GB2312"/>
          <w:w w:val="100"/>
          <w:sz w:val="32"/>
          <w:szCs w:val="36"/>
        </w:rPr>
      </w:pPr>
      <w:r>
        <w:rPr>
          <w:rFonts w:ascii="Times New Roman" w:hAnsi="Times New Roman" w:eastAsia="仿宋_GB2312"/>
          <w:w w:val="100"/>
          <w:sz w:val="32"/>
          <w:szCs w:val="36"/>
        </w:rPr>
        <w:t>202</w:t>
      </w:r>
      <w:r>
        <w:rPr>
          <w:rFonts w:hint="eastAsia" w:ascii="Times New Roman" w:hAnsi="Times New Roman" w:eastAsia="仿宋_GB2312"/>
          <w:w w:val="100"/>
          <w:sz w:val="32"/>
          <w:szCs w:val="36"/>
        </w:rPr>
        <w:t>6</w:t>
      </w:r>
      <w:r>
        <w:rPr>
          <w:rFonts w:ascii="Times New Roman" w:hAnsi="Times New Roman" w:eastAsia="仿宋_GB2312"/>
          <w:w w:val="100"/>
          <w:sz w:val="32"/>
          <w:szCs w:val="36"/>
        </w:rPr>
        <w:t>年6月2</w:t>
      </w:r>
      <w:r>
        <w:rPr>
          <w:rFonts w:hint="eastAsia" w:ascii="Times New Roman" w:hAnsi="Times New Roman" w:eastAsia="仿宋_GB2312"/>
          <w:w w:val="100"/>
          <w:sz w:val="32"/>
          <w:szCs w:val="36"/>
        </w:rPr>
        <w:t>5</w:t>
      </w:r>
      <w:r>
        <w:rPr>
          <w:rFonts w:ascii="Times New Roman" w:hAnsi="Times New Roman" w:eastAsia="仿宋_GB2312"/>
          <w:w w:val="100"/>
          <w:sz w:val="32"/>
          <w:szCs w:val="36"/>
        </w:rPr>
        <w:t>日（星期四）10:00-11:30（拟）</w:t>
      </w:r>
    </w:p>
    <w:p w14:paraId="7A94CB45">
      <w:pPr>
        <w:pStyle w:val="2"/>
        <w:spacing w:line="560" w:lineRule="exact"/>
        <w:ind w:firstLine="640" w:firstLineChars="200"/>
        <w:rPr>
          <w:rFonts w:ascii="Times New Roman" w:hAnsi="Times New Roman" w:eastAsia="仿宋_GB2312"/>
          <w:w w:val="100"/>
          <w:sz w:val="32"/>
          <w:szCs w:val="36"/>
        </w:rPr>
      </w:pPr>
      <w:r>
        <w:rPr>
          <w:rFonts w:ascii="Times New Roman" w:hAnsi="Times New Roman" w:eastAsia="仿宋_GB2312"/>
          <w:w w:val="100"/>
          <w:sz w:val="32"/>
          <w:szCs w:val="36"/>
        </w:rPr>
        <w:t>（一）领导致辞；</w:t>
      </w:r>
    </w:p>
    <w:p w14:paraId="6C45FB31">
      <w:pPr>
        <w:pStyle w:val="2"/>
        <w:spacing w:line="560" w:lineRule="exact"/>
        <w:ind w:firstLine="640" w:firstLineChars="200"/>
        <w:rPr>
          <w:rFonts w:ascii="Times New Roman" w:hAnsi="Times New Roman" w:eastAsia="仿宋_GB2312"/>
          <w:w w:val="100"/>
          <w:sz w:val="32"/>
          <w:szCs w:val="36"/>
        </w:rPr>
      </w:pPr>
      <w:r>
        <w:rPr>
          <w:rFonts w:ascii="Times New Roman" w:hAnsi="Times New Roman" w:eastAsia="仿宋_GB2312"/>
          <w:w w:val="100"/>
          <w:sz w:val="32"/>
          <w:szCs w:val="36"/>
        </w:rPr>
        <w:t>（二）</w:t>
      </w:r>
      <w:r>
        <w:rPr>
          <w:rFonts w:hint="eastAsia" w:ascii="Times New Roman" w:hAnsi="Times New Roman" w:eastAsia="仿宋_GB2312"/>
          <w:w w:val="100"/>
          <w:sz w:val="32"/>
          <w:szCs w:val="36"/>
        </w:rPr>
        <w:t>新设金融平台授牌；</w:t>
      </w:r>
    </w:p>
    <w:p w14:paraId="2D9F0385">
      <w:pPr>
        <w:pStyle w:val="2"/>
        <w:spacing w:line="560" w:lineRule="exact"/>
        <w:ind w:firstLine="632" w:firstLineChars="200"/>
        <w:rPr>
          <w:rFonts w:ascii="Times New Roman" w:hAnsi="Times New Roman" w:eastAsia="仿宋_GB2312"/>
          <w:w w:val="100"/>
          <w:sz w:val="32"/>
          <w:szCs w:val="36"/>
        </w:rPr>
      </w:pPr>
      <w:r>
        <w:rPr>
          <w:rFonts w:hint="eastAsia" w:ascii="Times New Roman" w:hAnsi="Times New Roman" w:eastAsia="仿宋_GB2312" w:cs="Times New Roman"/>
          <w:color w:val="000000"/>
          <w:sz w:val="32"/>
          <w:szCs w:val="32"/>
          <w:lang w:val="en-US" w:eastAsia="zh-CN"/>
        </w:rPr>
        <w:t>（三）金融图书“金羊奖”获奖图书颁奖；</w:t>
      </w:r>
    </w:p>
    <w:p w14:paraId="7F958C3D">
      <w:pPr>
        <w:pStyle w:val="2"/>
        <w:spacing w:line="560" w:lineRule="exact"/>
        <w:ind w:firstLine="640" w:firstLineChars="200"/>
        <w:rPr>
          <w:rFonts w:ascii="Times New Roman" w:hAnsi="Times New Roman" w:eastAsia="仿宋_GB2312"/>
          <w:w w:val="100"/>
          <w:sz w:val="32"/>
          <w:szCs w:val="36"/>
        </w:rPr>
      </w:pPr>
      <w:r>
        <w:rPr>
          <w:rFonts w:ascii="Times New Roman" w:hAnsi="Times New Roman" w:eastAsia="仿宋_GB2312"/>
          <w:w w:val="100"/>
          <w:sz w:val="32"/>
          <w:szCs w:val="36"/>
        </w:rPr>
        <w:t>（</w:t>
      </w:r>
      <w:r>
        <w:rPr>
          <w:rFonts w:hint="eastAsia" w:ascii="Times New Roman" w:hAnsi="Times New Roman" w:eastAsia="仿宋_GB2312"/>
          <w:w w:val="100"/>
          <w:sz w:val="32"/>
          <w:szCs w:val="36"/>
          <w:lang w:val="en-US" w:eastAsia="zh-CN"/>
        </w:rPr>
        <w:t>四</w:t>
      </w:r>
      <w:r>
        <w:rPr>
          <w:rFonts w:ascii="Times New Roman" w:hAnsi="Times New Roman" w:eastAsia="仿宋_GB2312"/>
          <w:w w:val="100"/>
          <w:sz w:val="32"/>
          <w:szCs w:val="36"/>
        </w:rPr>
        <w:t>）广东绿色金融改革创新推广案例</w:t>
      </w:r>
      <w:r>
        <w:rPr>
          <w:rFonts w:hint="eastAsia" w:ascii="Times New Roman" w:hAnsi="Times New Roman" w:eastAsia="仿宋_GB2312"/>
          <w:w w:val="100"/>
          <w:sz w:val="32"/>
          <w:szCs w:val="36"/>
          <w:lang w:val="en-US" w:eastAsia="zh-CN"/>
        </w:rPr>
        <w:t>授牌</w:t>
      </w:r>
      <w:r>
        <w:rPr>
          <w:rFonts w:ascii="Times New Roman" w:hAnsi="Times New Roman" w:eastAsia="仿宋_GB2312"/>
          <w:w w:val="100"/>
          <w:sz w:val="32"/>
          <w:szCs w:val="36"/>
        </w:rPr>
        <w:t>；</w:t>
      </w:r>
    </w:p>
    <w:p w14:paraId="5BD6C874">
      <w:pPr>
        <w:pStyle w:val="2"/>
        <w:spacing w:line="560" w:lineRule="exact"/>
        <w:ind w:firstLine="640" w:firstLineChars="200"/>
        <w:rPr>
          <w:rFonts w:hint="default" w:ascii="Times New Roman" w:hAnsi="Times New Roman" w:eastAsia="仿宋_GB2312"/>
          <w:w w:val="100"/>
          <w:sz w:val="32"/>
          <w:szCs w:val="36"/>
          <w:lang w:val="en-US"/>
        </w:rPr>
      </w:pPr>
      <w:r>
        <w:rPr>
          <w:rFonts w:ascii="Times New Roman" w:hAnsi="Times New Roman" w:eastAsia="仿宋_GB2312"/>
          <w:w w:val="100"/>
          <w:sz w:val="32"/>
          <w:szCs w:val="36"/>
        </w:rPr>
        <w:t>（</w:t>
      </w:r>
      <w:r>
        <w:rPr>
          <w:rFonts w:hint="eastAsia" w:ascii="Times New Roman" w:hAnsi="Times New Roman" w:eastAsia="仿宋_GB2312"/>
          <w:w w:val="100"/>
          <w:sz w:val="32"/>
          <w:szCs w:val="36"/>
          <w:lang w:val="en-US" w:eastAsia="zh-CN"/>
        </w:rPr>
        <w:t>五</w:t>
      </w:r>
      <w:r>
        <w:rPr>
          <w:rFonts w:ascii="Times New Roman" w:hAnsi="Times New Roman" w:eastAsia="仿宋_GB2312"/>
          <w:w w:val="100"/>
          <w:sz w:val="32"/>
          <w:szCs w:val="36"/>
        </w:rPr>
        <w:t>）</w:t>
      </w:r>
      <w:r>
        <w:rPr>
          <w:rFonts w:hint="eastAsia" w:ascii="Times New Roman" w:hAnsi="Times New Roman" w:eastAsia="仿宋_GB2312" w:cs="Times New Roman"/>
          <w:color w:val="000000"/>
          <w:sz w:val="32"/>
          <w:szCs w:val="32"/>
          <w:lang w:val="en-US" w:eastAsia="zh-CN"/>
        </w:rPr>
        <w:t>广州市普惠金融推广案例授牌；</w:t>
      </w:r>
    </w:p>
    <w:p w14:paraId="4B94090A">
      <w:pPr>
        <w:pStyle w:val="2"/>
        <w:spacing w:line="560" w:lineRule="exact"/>
        <w:ind w:firstLine="640" w:firstLineChars="200"/>
        <w:rPr>
          <w:rFonts w:ascii="Times New Roman" w:hAnsi="Times New Roman" w:eastAsia="仿宋_GB2312"/>
          <w:w w:val="100"/>
          <w:sz w:val="32"/>
          <w:szCs w:val="36"/>
        </w:rPr>
      </w:pPr>
      <w:r>
        <w:rPr>
          <w:rFonts w:ascii="Times New Roman" w:hAnsi="Times New Roman" w:eastAsia="仿宋_GB2312"/>
          <w:w w:val="100"/>
          <w:sz w:val="32"/>
          <w:szCs w:val="36"/>
        </w:rPr>
        <w:t>（</w:t>
      </w:r>
      <w:r>
        <w:rPr>
          <w:rFonts w:hint="eastAsia" w:ascii="Times New Roman" w:hAnsi="Times New Roman" w:eastAsia="仿宋_GB2312"/>
          <w:w w:val="100"/>
          <w:sz w:val="32"/>
          <w:szCs w:val="36"/>
          <w:lang w:val="en-US" w:eastAsia="zh-CN"/>
        </w:rPr>
        <w:t>六</w:t>
      </w:r>
      <w:r>
        <w:rPr>
          <w:rFonts w:ascii="Times New Roman" w:hAnsi="Times New Roman" w:eastAsia="仿宋_GB2312"/>
          <w:w w:val="100"/>
          <w:sz w:val="32"/>
          <w:szCs w:val="36"/>
        </w:rPr>
        <w:t>）</w:t>
      </w:r>
      <w:r>
        <w:rPr>
          <w:rFonts w:hint="eastAsia" w:ascii="Times New Roman" w:hAnsi="Times New Roman" w:eastAsia="仿宋_GB2312"/>
          <w:w w:val="100"/>
          <w:sz w:val="32"/>
          <w:szCs w:val="36"/>
          <w:lang w:eastAsia="zh-CN"/>
        </w:rPr>
        <w:t>“</w:t>
      </w:r>
      <w:r>
        <w:rPr>
          <w:rFonts w:hint="eastAsia" w:ascii="Times New Roman" w:hAnsi="Times New Roman" w:eastAsia="仿宋_GB2312"/>
          <w:w w:val="100"/>
          <w:sz w:val="32"/>
          <w:szCs w:val="36"/>
        </w:rPr>
        <w:t>点数成金</w:t>
      </w:r>
      <w:r>
        <w:rPr>
          <w:rFonts w:hint="eastAsia" w:ascii="Times New Roman" w:hAnsi="Times New Roman" w:eastAsia="仿宋_GB2312"/>
          <w:w w:val="100"/>
          <w:sz w:val="32"/>
          <w:szCs w:val="36"/>
          <w:lang w:eastAsia="zh-CN"/>
        </w:rPr>
        <w:t>”</w:t>
      </w:r>
      <w:r>
        <w:rPr>
          <w:rFonts w:hint="eastAsia" w:ascii="Times New Roman" w:hAnsi="Times New Roman" w:eastAsia="仿宋_GB2312"/>
          <w:w w:val="100"/>
          <w:sz w:val="32"/>
          <w:szCs w:val="36"/>
        </w:rPr>
        <w:t>数字金融优秀案例授牌</w:t>
      </w:r>
      <w:r>
        <w:rPr>
          <w:rFonts w:ascii="Times New Roman" w:hAnsi="Times New Roman" w:eastAsia="仿宋_GB2312"/>
          <w:w w:val="100"/>
          <w:sz w:val="32"/>
          <w:szCs w:val="36"/>
        </w:rPr>
        <w:t>；</w:t>
      </w:r>
    </w:p>
    <w:p w14:paraId="7375661C">
      <w:pPr>
        <w:pStyle w:val="2"/>
        <w:spacing w:line="560" w:lineRule="exact"/>
        <w:ind w:firstLine="640" w:firstLineChars="200"/>
        <w:rPr>
          <w:rFonts w:ascii="Times New Roman" w:hAnsi="Times New Roman" w:eastAsia="仿宋_GB2312"/>
          <w:w w:val="100"/>
          <w:sz w:val="32"/>
          <w:szCs w:val="36"/>
        </w:rPr>
      </w:pPr>
      <w:r>
        <w:rPr>
          <w:rFonts w:ascii="Times New Roman" w:hAnsi="Times New Roman" w:eastAsia="仿宋_GB2312"/>
          <w:w w:val="100"/>
          <w:sz w:val="32"/>
          <w:szCs w:val="36"/>
        </w:rPr>
        <w:t>（</w:t>
      </w:r>
      <w:r>
        <w:rPr>
          <w:rFonts w:hint="eastAsia" w:ascii="Times New Roman" w:hAnsi="Times New Roman" w:eastAsia="仿宋_GB2312"/>
          <w:w w:val="100"/>
          <w:sz w:val="32"/>
          <w:szCs w:val="36"/>
        </w:rPr>
        <w:t>七</w:t>
      </w:r>
      <w:r>
        <w:rPr>
          <w:rFonts w:ascii="Times New Roman" w:hAnsi="Times New Roman" w:eastAsia="仿宋_GB2312"/>
          <w:w w:val="100"/>
          <w:sz w:val="32"/>
          <w:szCs w:val="36"/>
        </w:rPr>
        <w:t>）产融对接项目签约；</w:t>
      </w:r>
    </w:p>
    <w:p w14:paraId="4A5E88C3">
      <w:pPr>
        <w:pStyle w:val="2"/>
        <w:spacing w:line="560" w:lineRule="exact"/>
        <w:ind w:firstLine="640" w:firstLineChars="200"/>
        <w:rPr>
          <w:rFonts w:ascii="Times New Roman" w:hAnsi="Times New Roman" w:eastAsia="仿宋_GB2312"/>
          <w:w w:val="100"/>
          <w:sz w:val="32"/>
          <w:szCs w:val="36"/>
        </w:rPr>
      </w:pPr>
      <w:r>
        <w:rPr>
          <w:rFonts w:hint="eastAsia" w:ascii="Times New Roman" w:hAnsi="Times New Roman" w:eastAsia="仿宋_GB2312"/>
          <w:w w:val="100"/>
          <w:sz w:val="32"/>
          <w:szCs w:val="36"/>
          <w:lang w:eastAsia="zh-CN"/>
        </w:rPr>
        <w:t>（</w:t>
      </w:r>
      <w:r>
        <w:rPr>
          <w:rFonts w:hint="eastAsia" w:ascii="Times New Roman" w:hAnsi="Times New Roman" w:eastAsia="仿宋_GB2312"/>
          <w:w w:val="100"/>
          <w:sz w:val="32"/>
          <w:szCs w:val="36"/>
          <w:lang w:val="en-US" w:eastAsia="zh-CN"/>
        </w:rPr>
        <w:t>八）</w:t>
      </w:r>
      <w:r>
        <w:rPr>
          <w:rFonts w:ascii="Times New Roman" w:hAnsi="Times New Roman" w:eastAsia="仿宋_GB2312"/>
          <w:w w:val="100"/>
          <w:sz w:val="32"/>
          <w:szCs w:val="36"/>
        </w:rPr>
        <w:t>参观展馆。</w:t>
      </w:r>
    </w:p>
    <w:p w14:paraId="5F923D87">
      <w:pPr>
        <w:spacing w:line="560" w:lineRule="exact"/>
        <w:ind w:firstLine="640" w:firstLineChars="200"/>
        <w:rPr>
          <w:rFonts w:ascii="Times New Roman Regular" w:hAnsi="Times New Roman Regular" w:eastAsia="黑体" w:cs="Times New Roman Regular"/>
          <w:sz w:val="32"/>
          <w:szCs w:val="32"/>
        </w:rPr>
      </w:pPr>
      <w:r>
        <w:rPr>
          <w:rFonts w:hint="eastAsia" w:ascii="Times New Roman Regular" w:hAnsi="Times New Roman Regular" w:eastAsia="黑体" w:cs="Times New Roman Regular"/>
          <w:sz w:val="32"/>
          <w:szCs w:val="32"/>
        </w:rPr>
        <w:t>九、</w:t>
      </w:r>
      <w:r>
        <w:rPr>
          <w:rFonts w:ascii="Times New Roman Regular" w:hAnsi="Times New Roman Regular" w:eastAsia="黑体" w:cs="Times New Roman Regular"/>
          <w:sz w:val="32"/>
          <w:szCs w:val="32"/>
        </w:rPr>
        <w:t>参加办法</w:t>
      </w:r>
    </w:p>
    <w:p w14:paraId="769F6EF3">
      <w:pPr>
        <w:spacing w:line="560" w:lineRule="exact"/>
        <w:ind w:firstLine="640" w:firstLineChars="200"/>
        <w:rPr>
          <w:rFonts w:ascii="Times New Roman Regular" w:hAnsi="Times New Roman Regular" w:eastAsia="楷体_GB2312" w:cs="Times New Roman Regular"/>
          <w:sz w:val="32"/>
          <w:szCs w:val="32"/>
        </w:rPr>
      </w:pPr>
      <w:r>
        <w:rPr>
          <w:rFonts w:ascii="Times New Roman Regular" w:hAnsi="Times New Roman Regular" w:eastAsia="楷体_GB2312" w:cs="Times New Roman Regular"/>
          <w:sz w:val="32"/>
          <w:szCs w:val="32"/>
        </w:rPr>
        <w:t>（</w:t>
      </w:r>
      <w:r>
        <w:rPr>
          <w:rFonts w:ascii="Times New Roman Regular" w:hAnsi="Times New Roman Regular" w:eastAsia="楷体_GB2312" w:cs="Times New Roman Regular"/>
          <w:sz w:val="32"/>
          <w:szCs w:val="32"/>
          <w:lang w:eastAsia="zh-Hans"/>
        </w:rPr>
        <w:t>一）</w:t>
      </w:r>
      <w:r>
        <w:rPr>
          <w:rFonts w:ascii="Times New Roman Regular" w:hAnsi="Times New Roman Regular" w:eastAsia="楷体_GB2312" w:cs="Times New Roman Regular"/>
          <w:sz w:val="32"/>
          <w:szCs w:val="32"/>
        </w:rPr>
        <w:t>参展报名</w:t>
      </w:r>
      <w:r>
        <w:rPr>
          <w:rFonts w:hint="eastAsia" w:ascii="Times New Roman Regular" w:hAnsi="Times New Roman Regular" w:eastAsia="楷体_GB2312" w:cs="Times New Roman Regular"/>
          <w:sz w:val="32"/>
          <w:szCs w:val="32"/>
        </w:rPr>
        <w:t>。</w:t>
      </w:r>
    </w:p>
    <w:p w14:paraId="3E09B0A7">
      <w:pPr>
        <w:spacing w:line="560" w:lineRule="exact"/>
        <w:ind w:firstLine="640" w:firstLineChars="200"/>
        <w:rPr>
          <w:rFonts w:ascii="Times New Roman Regular" w:hAnsi="Times New Roman Regular" w:eastAsia="楷体_GB2312" w:cs="Times New Roman Regular"/>
          <w:sz w:val="32"/>
          <w:szCs w:val="32"/>
        </w:rPr>
      </w:pPr>
      <w:r>
        <w:rPr>
          <w:rFonts w:ascii="Times New Roman Regular" w:hAnsi="Times New Roman Regular" w:eastAsia="仿宋_GB2312" w:cs="Times New Roman Regular"/>
          <w:sz w:val="32"/>
          <w:szCs w:val="32"/>
        </w:rPr>
        <w:t>联系人</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 xml:space="preserve">袁永康020-83393892  </w:t>
      </w:r>
      <w:r>
        <w:rPr>
          <w:rFonts w:ascii="Times New Roman Regular" w:hAnsi="Times New Roman Regular" w:eastAsia="仿宋_GB2312" w:cs="Times New Roman Regular"/>
          <w:sz w:val="32"/>
          <w:szCs w:val="32"/>
          <w:lang w:val="zh-CN"/>
        </w:rPr>
        <w:t>15800020064</w:t>
      </w:r>
    </w:p>
    <w:p w14:paraId="71784A7B">
      <w:pPr>
        <w:spacing w:line="560" w:lineRule="exact"/>
        <w:ind w:firstLine="1920" w:firstLineChars="6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肖东林020-83399898  15999930945</w:t>
      </w:r>
    </w:p>
    <w:p w14:paraId="27E344A5">
      <w:pPr>
        <w:spacing w:line="560" w:lineRule="exact"/>
        <w:ind w:firstLine="1920" w:firstLineChars="600"/>
        <w:rPr>
          <w:rFonts w:ascii="Times New Roman Regular" w:hAnsi="Times New Roman Regular" w:eastAsia="楷体_GB2312" w:cs="Times New Roman Regular"/>
          <w:sz w:val="32"/>
          <w:szCs w:val="32"/>
        </w:rPr>
      </w:pPr>
      <w:r>
        <w:rPr>
          <w:rFonts w:ascii="Times New Roman Regular" w:hAnsi="Times New Roman Regular" w:eastAsia="仿宋_GB2312" w:cs="Times New Roman Regular"/>
          <w:sz w:val="32"/>
          <w:szCs w:val="32"/>
        </w:rPr>
        <w:t xml:space="preserve">范瑞莹020-83343042  </w:t>
      </w:r>
      <w:r>
        <w:rPr>
          <w:rFonts w:ascii="Times New Roman Regular" w:hAnsi="Times New Roman Regular" w:eastAsia="仿宋_GB2312" w:cs="Times New Roman Regular"/>
          <w:sz w:val="32"/>
          <w:szCs w:val="32"/>
          <w:lang w:val="zh-CN"/>
        </w:rPr>
        <w:t>13602406661</w:t>
      </w:r>
    </w:p>
    <w:p w14:paraId="59455F05">
      <w:pPr>
        <w:spacing w:line="560" w:lineRule="exact"/>
        <w:ind w:firstLine="640" w:firstLineChars="200"/>
        <w:rPr>
          <w:rFonts w:ascii="Times New Roman Regular" w:hAnsi="Times New Roman Regular" w:eastAsia="楷体_GB2312" w:cs="Times New Roman Regular"/>
          <w:sz w:val="32"/>
          <w:szCs w:val="32"/>
        </w:rPr>
      </w:pPr>
      <w:r>
        <w:rPr>
          <w:rFonts w:hint="eastAsia" w:ascii="Times New Roman Regular" w:hAnsi="Times New Roman Regular" w:eastAsia="楷体_GB2312" w:cs="Times New Roman Regular"/>
          <w:sz w:val="32"/>
          <w:szCs w:val="32"/>
        </w:rPr>
        <w:t>（二）</w:t>
      </w:r>
      <w:r>
        <w:rPr>
          <w:rFonts w:ascii="Times New Roman Regular" w:hAnsi="Times New Roman Regular" w:eastAsia="楷体_GB2312" w:cs="Times New Roman Regular"/>
          <w:sz w:val="32"/>
          <w:szCs w:val="32"/>
        </w:rPr>
        <w:t>招商</w:t>
      </w:r>
      <w:r>
        <w:rPr>
          <w:rFonts w:hint="eastAsia" w:ascii="Times New Roman Regular" w:hAnsi="Times New Roman Regular" w:eastAsia="楷体_GB2312" w:cs="Times New Roman Regular"/>
          <w:sz w:val="32"/>
          <w:szCs w:val="32"/>
        </w:rPr>
        <w:t>、</w:t>
      </w:r>
      <w:r>
        <w:rPr>
          <w:rFonts w:ascii="Times New Roman Regular" w:hAnsi="Times New Roman Regular" w:eastAsia="楷体_GB2312" w:cs="Times New Roman Regular"/>
          <w:sz w:val="32"/>
          <w:szCs w:val="32"/>
        </w:rPr>
        <w:t>广告赞助</w:t>
      </w:r>
      <w:r>
        <w:rPr>
          <w:rFonts w:hint="eastAsia" w:ascii="Times New Roman Regular" w:hAnsi="Times New Roman Regular" w:eastAsia="楷体_GB2312" w:cs="Times New Roman Regular"/>
          <w:sz w:val="32"/>
          <w:szCs w:val="32"/>
        </w:rPr>
        <w:t>及</w:t>
      </w:r>
      <w:r>
        <w:rPr>
          <w:rFonts w:ascii="Times New Roman Regular" w:hAnsi="Times New Roman Regular" w:eastAsia="楷体_GB2312" w:cs="Times New Roman Regular"/>
          <w:sz w:val="32"/>
          <w:szCs w:val="32"/>
        </w:rPr>
        <w:t>宣传</w:t>
      </w:r>
      <w:r>
        <w:rPr>
          <w:rFonts w:hint="eastAsia" w:ascii="Times New Roman Regular" w:hAnsi="Times New Roman Regular" w:eastAsia="楷体_GB2312" w:cs="Times New Roman Regular"/>
          <w:sz w:val="32"/>
          <w:szCs w:val="32"/>
        </w:rPr>
        <w:t>合作。</w:t>
      </w:r>
    </w:p>
    <w:p w14:paraId="3A0A70D9">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联系人：黄  逊020-83311818  13688860838</w:t>
      </w:r>
    </w:p>
    <w:p w14:paraId="2D33EA04">
      <w:pPr>
        <w:spacing w:line="560" w:lineRule="exact"/>
        <w:ind w:firstLine="1920" w:firstLineChars="600"/>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黎婉玲020-83385382  13710298247</w:t>
      </w:r>
    </w:p>
    <w:p w14:paraId="4667E3B4">
      <w:pPr>
        <w:spacing w:line="560" w:lineRule="exact"/>
        <w:ind w:firstLine="640" w:firstLineChars="200"/>
        <w:rPr>
          <w:rFonts w:ascii="Times New Roman Regular" w:hAnsi="Times New Roman Regular" w:eastAsia="楷体_GB2312" w:cs="Times New Roman Regular"/>
          <w:sz w:val="32"/>
          <w:szCs w:val="32"/>
        </w:rPr>
      </w:pPr>
      <w:r>
        <w:rPr>
          <w:rFonts w:hint="eastAsia" w:ascii="Times New Roman Regular" w:hAnsi="Times New Roman Regular" w:eastAsia="楷体_GB2312" w:cs="Times New Roman Regular"/>
          <w:sz w:val="32"/>
          <w:szCs w:val="32"/>
        </w:rPr>
        <w:t>（三）</w:t>
      </w:r>
      <w:r>
        <w:rPr>
          <w:rFonts w:ascii="Times New Roman Regular" w:hAnsi="Times New Roman Regular" w:eastAsia="楷体_GB2312" w:cs="Times New Roman Regular"/>
          <w:sz w:val="32"/>
          <w:szCs w:val="32"/>
        </w:rPr>
        <w:t>会议合作</w:t>
      </w:r>
      <w:r>
        <w:rPr>
          <w:rFonts w:hint="eastAsia" w:ascii="Times New Roman Regular" w:hAnsi="Times New Roman Regular" w:eastAsia="楷体_GB2312" w:cs="Times New Roman Regular"/>
          <w:sz w:val="32"/>
          <w:szCs w:val="32"/>
        </w:rPr>
        <w:t>。</w:t>
      </w:r>
    </w:p>
    <w:p w14:paraId="38A1299E">
      <w:pPr>
        <w:spacing w:line="560" w:lineRule="exact"/>
        <w:ind w:firstLine="640" w:firstLineChars="200"/>
        <w:rPr>
          <w:rFonts w:ascii="Times New Roman Regular" w:hAnsi="Times New Roman Regular" w:eastAsia="楷体_GB2312" w:cs="Times New Roman Regular"/>
          <w:sz w:val="32"/>
          <w:szCs w:val="32"/>
        </w:rPr>
      </w:pPr>
      <w:r>
        <w:rPr>
          <w:rFonts w:ascii="Times New Roman Regular" w:hAnsi="Times New Roman Regular" w:eastAsia="仿宋_GB2312" w:cs="Times New Roman Regular"/>
          <w:sz w:val="32"/>
          <w:szCs w:val="32"/>
        </w:rPr>
        <w:t xml:space="preserve">联系人：肖梓君020-83197883  </w:t>
      </w:r>
      <w:r>
        <w:rPr>
          <w:rFonts w:ascii="Times New Roman Regular" w:hAnsi="Times New Roman Regular" w:eastAsia="仿宋_GB2312" w:cs="Times New Roman Regular"/>
          <w:sz w:val="32"/>
          <w:szCs w:val="32"/>
          <w:lang w:val="zh-CN"/>
        </w:rPr>
        <w:t>18680226205</w:t>
      </w:r>
    </w:p>
    <w:p w14:paraId="35413CD8">
      <w:pPr>
        <w:spacing w:line="560" w:lineRule="exact"/>
        <w:ind w:firstLine="640" w:firstLineChars="200"/>
        <w:rPr>
          <w:rFonts w:ascii="Times New Roman Regular" w:hAnsi="Times New Roman Regular" w:eastAsia="楷体_GB2312" w:cs="Times New Roman Regular"/>
          <w:sz w:val="32"/>
          <w:szCs w:val="32"/>
        </w:rPr>
      </w:pPr>
      <w:r>
        <w:rPr>
          <w:rFonts w:hint="eastAsia" w:ascii="Times New Roman Regular" w:hAnsi="Times New Roman Regular" w:eastAsia="楷体_GB2312" w:cs="Times New Roman Regular"/>
          <w:sz w:val="32"/>
          <w:szCs w:val="32"/>
        </w:rPr>
        <w:t>（四）</w:t>
      </w:r>
      <w:r>
        <w:rPr>
          <w:rFonts w:ascii="Times New Roman Regular" w:hAnsi="Times New Roman Regular" w:eastAsia="楷体_GB2312" w:cs="Times New Roman Regular"/>
          <w:sz w:val="32"/>
          <w:szCs w:val="32"/>
        </w:rPr>
        <w:t>展位设计搭建及参展服务</w:t>
      </w:r>
      <w:r>
        <w:rPr>
          <w:rFonts w:hint="eastAsia" w:ascii="Times New Roman Regular" w:hAnsi="Times New Roman Regular" w:eastAsia="楷体_GB2312" w:cs="Times New Roman Regular"/>
          <w:sz w:val="32"/>
          <w:szCs w:val="32"/>
        </w:rPr>
        <w:t>。</w:t>
      </w:r>
    </w:p>
    <w:p w14:paraId="511B8ECB">
      <w:pPr>
        <w:spacing w:line="560" w:lineRule="exact"/>
        <w:ind w:firstLine="640" w:firstLineChars="200"/>
        <w:rPr>
          <w:rFonts w:ascii="Times New Roman Regular" w:hAnsi="Times New Roman Regular" w:eastAsia="楷体_GB2312" w:cs="Times New Roman Regular"/>
          <w:sz w:val="32"/>
          <w:szCs w:val="32"/>
        </w:rPr>
      </w:pPr>
      <w:r>
        <w:rPr>
          <w:rFonts w:ascii="Times New Roman Regular" w:hAnsi="Times New Roman Regular" w:eastAsia="仿宋_GB2312" w:cs="Times New Roman Regular"/>
          <w:sz w:val="32"/>
          <w:szCs w:val="32"/>
        </w:rPr>
        <w:t xml:space="preserve">联系人：叶文超020-83399116  </w:t>
      </w:r>
      <w:r>
        <w:rPr>
          <w:rFonts w:ascii="Times New Roman Regular" w:hAnsi="Times New Roman Regular" w:eastAsia="仿宋_GB2312" w:cs="Times New Roman Regular"/>
          <w:sz w:val="32"/>
          <w:szCs w:val="32"/>
          <w:lang w:val="zh-CN"/>
        </w:rPr>
        <w:t>15013117715</w:t>
      </w:r>
    </w:p>
    <w:p w14:paraId="401DD937">
      <w:pPr>
        <w:spacing w:line="560" w:lineRule="exact"/>
        <w:ind w:firstLine="640" w:firstLineChars="200"/>
        <w:rPr>
          <w:rFonts w:hint="eastAsia" w:ascii="Times New Roman Regular" w:hAnsi="Times New Roman Regular" w:eastAsia="楷体_GB2312" w:cs="Times New Roman Regular"/>
          <w:sz w:val="32"/>
          <w:szCs w:val="32"/>
        </w:rPr>
      </w:pPr>
      <w:r>
        <w:rPr>
          <w:rFonts w:ascii="Times New Roman Regular" w:hAnsi="Times New Roman Regular" w:eastAsia="楷体_GB2312" w:cs="Times New Roman Regular"/>
          <w:sz w:val="32"/>
          <w:szCs w:val="32"/>
        </w:rPr>
        <w:t>（</w:t>
      </w:r>
      <w:r>
        <w:rPr>
          <w:rFonts w:hint="eastAsia" w:ascii="Times New Roman Regular" w:hAnsi="Times New Roman Regular" w:eastAsia="楷体_GB2312" w:cs="Times New Roman Regular"/>
          <w:sz w:val="32"/>
          <w:szCs w:val="32"/>
        </w:rPr>
        <w:t>五</w:t>
      </w:r>
      <w:r>
        <w:rPr>
          <w:rFonts w:ascii="Times New Roman Regular" w:hAnsi="Times New Roman Regular" w:eastAsia="楷体_GB2312" w:cs="Times New Roman Regular"/>
          <w:sz w:val="32"/>
          <w:szCs w:val="32"/>
        </w:rPr>
        <w:t>）收费标准</w:t>
      </w:r>
      <w:r>
        <w:rPr>
          <w:rFonts w:hint="eastAsia" w:ascii="Times New Roman Regular" w:hAnsi="Times New Roman Regular" w:eastAsia="楷体_GB2312" w:cs="Times New Roman Regular"/>
          <w:sz w:val="32"/>
          <w:szCs w:val="32"/>
        </w:rPr>
        <w:t>。</w:t>
      </w:r>
    </w:p>
    <w:p w14:paraId="68345309">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1.标准展位：47600元/个，18㎡，由主办方统一搭建。</w:t>
      </w:r>
    </w:p>
    <w:p w14:paraId="74A69411">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2.光地展位：2380元/</w:t>
      </w:r>
      <w:r>
        <w:rPr>
          <w:rFonts w:ascii="Times New Roman Regular" w:hAnsi="Times New Roman Regular" w:eastAsia="Segoe UI Symbol" w:cs="Times New Roman Regular"/>
          <w:sz w:val="32"/>
          <w:szCs w:val="32"/>
        </w:rPr>
        <w:t>㎡</w:t>
      </w:r>
      <w:r>
        <w:rPr>
          <w:rFonts w:ascii="Times New Roman Regular" w:hAnsi="Times New Roman Regular" w:eastAsia="仿宋_GB2312" w:cs="Times New Roman Regular"/>
          <w:sz w:val="32"/>
          <w:szCs w:val="32"/>
        </w:rPr>
        <w:t>，54</w:t>
      </w:r>
      <w:r>
        <w:rPr>
          <w:rFonts w:ascii="Times New Roman Regular" w:hAnsi="Times New Roman Regular" w:eastAsia="Segoe UI Symbol" w:cs="Times New Roman Regular"/>
          <w:sz w:val="32"/>
          <w:szCs w:val="32"/>
        </w:rPr>
        <w:t>㎡</w:t>
      </w:r>
      <w:r>
        <w:rPr>
          <w:rFonts w:ascii="Times New Roman Regular" w:hAnsi="Times New Roman Regular" w:eastAsia="仿宋_GB2312" w:cs="Times New Roman Regular"/>
          <w:sz w:val="32"/>
          <w:szCs w:val="32"/>
        </w:rPr>
        <w:t>起租，主通道展位加收10%，不含展位设计、施工及搭建管理费等，由参展方自行搭建。</w:t>
      </w:r>
    </w:p>
    <w:p w14:paraId="7843E0F1">
      <w:pPr>
        <w:spacing w:line="560" w:lineRule="exact"/>
        <w:ind w:firstLine="640" w:firstLineChars="200"/>
        <w:rPr>
          <w:rFonts w:hint="eastAsia" w:ascii="Times New Roman Regular" w:hAnsi="Times New Roman Regular" w:eastAsia="楷体_GB2312" w:cs="Times New Roman Regular"/>
          <w:sz w:val="32"/>
          <w:szCs w:val="32"/>
        </w:rPr>
      </w:pPr>
      <w:r>
        <w:rPr>
          <w:rFonts w:ascii="Times New Roman Regular" w:hAnsi="Times New Roman Regular" w:eastAsia="楷体_GB2312" w:cs="Times New Roman Regular"/>
          <w:sz w:val="32"/>
          <w:szCs w:val="32"/>
        </w:rPr>
        <w:t>（</w:t>
      </w:r>
      <w:r>
        <w:rPr>
          <w:rFonts w:hint="eastAsia" w:ascii="Times New Roman Regular" w:hAnsi="Times New Roman Regular" w:eastAsia="楷体_GB2312" w:cs="Times New Roman Regular"/>
          <w:sz w:val="32"/>
          <w:szCs w:val="32"/>
        </w:rPr>
        <w:t>六</w:t>
      </w:r>
      <w:r>
        <w:rPr>
          <w:rFonts w:ascii="Times New Roman Regular" w:hAnsi="Times New Roman Regular" w:eastAsia="楷体_GB2312" w:cs="Times New Roman Regular"/>
          <w:sz w:val="32"/>
          <w:szCs w:val="32"/>
        </w:rPr>
        <w:t>）联系方式</w:t>
      </w:r>
      <w:r>
        <w:rPr>
          <w:rFonts w:hint="eastAsia" w:ascii="Times New Roman Regular" w:hAnsi="Times New Roman Regular" w:eastAsia="楷体_GB2312" w:cs="Times New Roman Regular"/>
          <w:sz w:val="32"/>
          <w:szCs w:val="32"/>
        </w:rPr>
        <w:t>。</w:t>
      </w:r>
    </w:p>
    <w:p w14:paraId="003DB276">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中国（广州）国际金融交易·博览会组委会办公室</w:t>
      </w:r>
    </w:p>
    <w:p w14:paraId="4650E6DB">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地址：广州市越秀区北京路374号广州大厦8号楼三楼</w:t>
      </w:r>
    </w:p>
    <w:p w14:paraId="7FA1A40C">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邮编：510030</w:t>
      </w:r>
    </w:p>
    <w:p w14:paraId="5E5FE734">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传真：</w:t>
      </w:r>
      <w:r>
        <w:rPr>
          <w:rFonts w:ascii="Times New Roman Regular" w:hAnsi="Times New Roman Regular" w:eastAsia="仿宋_GB2312" w:cs="Times New Roman Regular"/>
          <w:sz w:val="32"/>
          <w:szCs w:val="32"/>
          <w:lang w:eastAsia="en-US"/>
        </w:rPr>
        <w:t>020-83186940</w:t>
      </w:r>
    </w:p>
    <w:p w14:paraId="20E57768">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电子</w:t>
      </w:r>
      <w:r>
        <w:rPr>
          <w:rFonts w:ascii="Times New Roman Regular" w:hAnsi="Times New Roman Regular" w:eastAsia="仿宋_GB2312" w:cs="Times New Roman Regular"/>
          <w:sz w:val="32"/>
          <w:szCs w:val="32"/>
          <w:lang w:eastAsia="zh-Hans"/>
        </w:rPr>
        <w:t>邮</w:t>
      </w:r>
      <w:r>
        <w:rPr>
          <w:rFonts w:ascii="Times New Roman Regular" w:hAnsi="Times New Roman Regular" w:eastAsia="仿宋_GB2312" w:cs="Times New Roman Regular"/>
          <w:sz w:val="32"/>
          <w:szCs w:val="32"/>
        </w:rPr>
        <w:t>箱：</w:t>
      </w:r>
      <w:r>
        <w:rPr>
          <w:rFonts w:ascii="Times New Roman Regular" w:hAnsi="Times New Roman Regular" w:eastAsia="仿宋_GB2312" w:cs="Times New Roman Regular"/>
          <w:sz w:val="32"/>
          <w:szCs w:val="32"/>
        </w:rPr>
        <w:fldChar w:fldCharType="begin"/>
      </w:r>
      <w:r>
        <w:rPr>
          <w:rFonts w:ascii="Times New Roman Regular" w:hAnsi="Times New Roman Regular" w:eastAsia="仿宋_GB2312" w:cs="Times New Roman Regular"/>
          <w:sz w:val="32"/>
          <w:szCs w:val="32"/>
        </w:rPr>
        <w:instrText xml:space="preserve">HYPERLINK "mailto:gzife@gzife.com"</w:instrText>
      </w:r>
      <w:r>
        <w:rPr>
          <w:rFonts w:ascii="Times New Roman Regular" w:hAnsi="Times New Roman Regular" w:eastAsia="仿宋_GB2312" w:cs="Times New Roman Regular"/>
          <w:sz w:val="32"/>
          <w:szCs w:val="32"/>
        </w:rPr>
        <w:fldChar w:fldCharType="separate"/>
      </w:r>
      <w:r>
        <w:rPr>
          <w:rFonts w:ascii="Times New Roman Regular" w:hAnsi="Times New Roman Regular" w:eastAsia="仿宋_GB2312" w:cs="Times New Roman Regular"/>
          <w:sz w:val="32"/>
          <w:szCs w:val="32"/>
          <w:lang w:eastAsia="en-US"/>
        </w:rPr>
        <w:t>gzife@gzife.com</w:t>
      </w:r>
      <w:r>
        <w:rPr>
          <w:rFonts w:ascii="Times New Roman Regular" w:hAnsi="Times New Roman Regular" w:eastAsia="仿宋_GB2312" w:cs="Times New Roman Regular"/>
          <w:sz w:val="32"/>
          <w:szCs w:val="32"/>
        </w:rPr>
        <w:fldChar w:fldCharType="end"/>
      </w:r>
    </w:p>
    <w:p w14:paraId="7D1CC6EC">
      <w:pPr>
        <w:spacing w:line="560" w:lineRule="exact"/>
        <w:ind w:firstLine="640" w:firstLineChars="200"/>
        <w:rPr>
          <w:rFonts w:ascii="Times New Roman Regular" w:hAnsi="Times New Roman Regular" w:eastAsia="仿宋_GB2312" w:cs="Times New Roman Regular"/>
          <w:sz w:val="32"/>
          <w:szCs w:val="32"/>
          <w:lang w:eastAsia="en-US"/>
        </w:rPr>
      </w:pPr>
      <w:r>
        <w:rPr>
          <w:rFonts w:ascii="Times New Roman Regular" w:hAnsi="Times New Roman Regular" w:eastAsia="仿宋_GB2312" w:cs="Times New Roman Regular"/>
          <w:sz w:val="32"/>
          <w:szCs w:val="32"/>
        </w:rPr>
        <w:t>网址：</w:t>
      </w:r>
      <w:r>
        <w:rPr>
          <w:rFonts w:ascii="Times New Roman Regular" w:hAnsi="Times New Roman Regular" w:eastAsia="仿宋_GB2312" w:cs="Times New Roman Regular"/>
          <w:sz w:val="32"/>
          <w:szCs w:val="32"/>
          <w:lang w:eastAsia="en-US"/>
        </w:rPr>
        <w:t>www.gzife.com</w:t>
      </w:r>
    </w:p>
    <w:p w14:paraId="5E963F22">
      <w:pPr>
        <w:spacing w:line="560" w:lineRule="exact"/>
        <w:rPr>
          <w:rFonts w:hint="eastAsia" w:ascii="Times New Roman Regular" w:hAnsi="Times New Roman Regular" w:eastAsia="仿宋_GB2312" w:cs="Times New Roman Regular"/>
          <w:sz w:val="32"/>
          <w:szCs w:val="32"/>
        </w:rPr>
      </w:pPr>
    </w:p>
    <w:p w14:paraId="2B010AA2">
      <w:pPr>
        <w:jc w:val="center"/>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drawing>
          <wp:inline distT="0" distB="0" distL="114300" distR="114300">
            <wp:extent cx="1800225" cy="1800225"/>
            <wp:effectExtent l="0" t="0" r="3175" b="3175"/>
            <wp:docPr id="1" name="图片 1" descr="第14届金交会简介20250312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第14届金交会简介20250312版"/>
                    <pic:cNvPicPr>
                      <a:picLocks noChangeAspect="1"/>
                    </pic:cNvPicPr>
                  </pic:nvPicPr>
                  <pic:blipFill>
                    <a:blip r:embed="rId4"/>
                    <a:stretch>
                      <a:fillRect/>
                    </a:stretch>
                  </pic:blipFill>
                  <pic:spPr>
                    <a:xfrm>
                      <a:off x="0" y="0"/>
                      <a:ext cx="1800225" cy="1800225"/>
                    </a:xfrm>
                    <a:prstGeom prst="rect">
                      <a:avLst/>
                    </a:prstGeom>
                    <a:noFill/>
                    <a:ln>
                      <a:noFill/>
                    </a:ln>
                  </pic:spPr>
                </pic:pic>
              </a:graphicData>
            </a:graphic>
          </wp:inline>
        </w:drawing>
      </w:r>
    </w:p>
    <w:p w14:paraId="09CC1925">
      <w:pPr>
        <w:spacing w:line="560" w:lineRule="exact"/>
        <w:jc w:val="center"/>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更多展会内容，请扫码查看</w:t>
      </w:r>
    </w:p>
    <w:p w14:paraId="1B137C2F">
      <w:pPr>
        <w:ind w:firstLine="3570" w:firstLineChars="1700"/>
        <w:rPr>
          <w:rFonts w:hint="eastAsia" w:ascii="微软雅黑" w:hAnsi="微软雅黑" w:eastAsia="微软雅黑" w:cs="微软雅黑"/>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 w:name="方正小标宋_GBK">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Lantinghei SC Extralight">
    <w:panose1 w:val="02000000000000000000"/>
    <w:charset w:val="86"/>
    <w:family w:val="auto"/>
    <w:pitch w:val="default"/>
    <w:sig w:usb0="00000001" w:usb1="08000000" w:usb2="00000000" w:usb3="00000000" w:csb0="00040000" w:csb1="00000000"/>
  </w:font>
  <w:font w:name="凌慧体-繁">
    <w:panose1 w:val="03050602040302020204"/>
    <w:charset w:val="86"/>
    <w:family w:val="auto"/>
    <w:pitch w:val="default"/>
    <w:sig w:usb0="A00002FF" w:usb1="7ACFFCFB" w:usb2="0000001E" w:usb3="00000000" w:csb0="20140183" w:csb1="00000000"/>
  </w:font>
  <w:font w:name="娃娃体-繁">
    <w:panose1 w:val="040B0500000000000000"/>
    <w:charset w:val="88"/>
    <w:family w:val="auto"/>
    <w:pitch w:val="default"/>
    <w:sig w:usb0="A00000FF" w:usb1="5889787B" w:usb2="00000016" w:usb3="00000000" w:csb0="00100003" w:csb1="00000000"/>
  </w:font>
  <w:font w:name="宋体-简">
    <w:panose1 w:val="02010800040101010101"/>
    <w:charset w:val="86"/>
    <w:family w:val="auto"/>
    <w:pitch w:val="default"/>
    <w:sig w:usb0="00000001" w:usb1="080F0000" w:usb2="00000000" w:usb3="00000000" w:csb0="00040000"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楷体_GB2312">
    <w:panose1 w:val="02010609030101010101"/>
    <w:charset w:val="86"/>
    <w:family w:val="modern"/>
    <w:pitch w:val="default"/>
    <w:sig w:usb0="00000001" w:usb1="080E0000" w:usb2="00000000" w:usb3="00000000" w:csb0="00040000" w:csb1="00000000"/>
  </w:font>
  <w:font w:name="Segoe UI Symbol">
    <w:altName w:val="苹方-简"/>
    <w:panose1 w:val="020B0502040204020203"/>
    <w:charset w:val="00"/>
    <w:family w:val="swiss"/>
    <w:pitch w:val="default"/>
    <w:sig w:usb0="00000000" w:usb1="00000000" w:usb2="0004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4526F9"/>
    <w:rsid w:val="F745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pPr>
      <w:spacing w:line="580" w:lineRule="exact"/>
    </w:pPr>
    <w:rPr>
      <w:rFonts w:ascii="宋体" w:hAnsi="宋体"/>
      <w:w w:val="99"/>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2026-03-11T16:12:00Z</dcterms:created>
  <dc:creator>00酱</dc:creator>
  <cp:lastModifiedBy>00酱</cp:lastModifiedBy>
  <dcterms:modified xsi:type="dcterms:W3CDTF">2026-03-11T16:15:19Z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7449B98016E30AD8ED23B169AC7B48D1_41</vt:lpwstr>
  </property>
</Properties>
</file>