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zh-Hans" w:eastAsia="zh-Hans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</w:rPr>
        <w:t>2</w:t>
      </w:r>
    </w:p>
    <w:p>
      <w:pPr>
        <w:pStyle w:val="2"/>
        <w:rPr>
          <w:rFonts w:hint="default" w:ascii="Times New Roman Regular" w:hAnsi="Times New Roman Regular" w:cs="Times New Roman Regular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广东金融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助力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高质量发展系列报道报名表</w:t>
      </w:r>
    </w:p>
    <w:p>
      <w:pPr>
        <w:pStyle w:val="2"/>
        <w:ind w:left="0" w:leftChars="0" w:firstLine="0" w:firstLineChars="0"/>
        <w:rPr>
          <w:rFonts w:hint="default" w:ascii="Times New Roman Regular" w:hAnsi="Times New Roman Regular" w:cs="Times New Roman Regular"/>
          <w:color w:val="auto"/>
        </w:rPr>
      </w:pPr>
    </w:p>
    <w:tbl>
      <w:tblPr>
        <w:tblStyle w:val="4"/>
        <w:tblW w:w="9450" w:type="dxa"/>
        <w:tblInd w:w="-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12"/>
        <w:gridCol w:w="2160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报道形式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新闻通稿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媒体调研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领导专访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3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  <w:lang w:val="en-US" w:eastAsia="zh-Hans"/>
              </w:rPr>
              <w:t>新闻通稿内容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（介绍成果的基本内容、进展过程、取得的成效、发挥的影响力和示范性等，限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  <w:lang w:val="en-US" w:eastAsia="zh-CN"/>
              </w:rPr>
              <w:t>2000</w:t>
            </w: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字内。）</w:t>
            </w:r>
          </w:p>
          <w:p>
            <w:pPr>
              <w:pStyle w:val="2"/>
              <w:rPr>
                <w:rFonts w:hint="default" w:ascii="Times New Roman Regular" w:hAnsi="Times New Roman Regular" w:cs="Times New Roman Regular"/>
              </w:rPr>
            </w:pPr>
          </w:p>
          <w:p>
            <w:pPr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1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媒体调研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Hans" w:bidi="ar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如有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Hans" w:bidi="ar"/>
              </w:rPr>
              <w:t>）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期望媒体前来调研的时间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展前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u w:val="single"/>
                <w:lang w:eastAsia="zh-Hans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展中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到单位展台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展后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u w:val="single"/>
                <w:lang w:eastAsia="zh-Hans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3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领导专访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Hans" w:bidi="ar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Hans" w:bidi="ar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如有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eastAsia="zh-Hans" w:bidi="ar"/>
              </w:rPr>
              <w:t>）</w:t>
            </w:r>
          </w:p>
        </w:tc>
        <w:tc>
          <w:tcPr>
            <w:tcW w:w="7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请填写接受专访的领导信息。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 xml:space="preserve">姓名：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 xml:space="preserve">职务：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 Regular" w:hAnsi="Times New Roman Regular" w:cs="Times New Roman Regular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val="en-US" w:eastAsia="zh-Hans"/>
              </w:rPr>
              <w:t>专访安排在金交会现场新闻中心</w:t>
            </w:r>
            <w:r>
              <w:rPr>
                <w:rFonts w:hint="default" w:ascii="Times New Roman Regular" w:hAnsi="Times New Roman Regular" w:eastAsia="仿宋_GB2312" w:cs="Times New Roman Regular"/>
                <w:color w:val="auto"/>
                <w:sz w:val="32"/>
                <w:szCs w:val="32"/>
                <w:lang w:eastAsia="zh-Hans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</w:pP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注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：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填妥后请回传至邮箱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：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gzife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2012@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gzife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.com，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截止提交日期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：2023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年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5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月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31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val="en-US" w:eastAsia="zh-Hans"/>
        </w:rPr>
        <w:t>日</w:t>
      </w:r>
      <w:r>
        <w:rPr>
          <w:rFonts w:hint="default" w:ascii="Times New Roman Regular" w:hAnsi="Times New Roman Regular" w:eastAsia="楷体_GB2312" w:cs="Times New Roman Regular"/>
          <w:color w:val="auto"/>
          <w:sz w:val="28"/>
          <w:szCs w:val="28"/>
          <w:lang w:eastAsia="zh-Hans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EA6D6"/>
    <w:rsid w:val="2F7EA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2023-05-18T10:00:00Z</dcterms:created>
  <dc:creator>00酱</dc:creator>
  <cp:lastModifiedBy>00酱</cp:lastModifiedBy>
  <dcterms:modified xsi:type="dcterms:W3CDTF">2023-05-18T10:00:46Z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6D7C82786E3FD9C6B6866564FA0252AC</vt:lpwstr>
  </property>
</Properties>
</file>