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2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lang w:val="zh-Hans" w:eastAsia="zh-Hans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left"/>
        <w:rPr>
          <w:rFonts w:ascii="Times New Roman" w:hAnsi="Times New Roman" w:eastAsia="黑体" w:cs="Times New Roman"/>
          <w:sz w:val="2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第十届金交会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金融助力乡村振兴展区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报名表</w:t>
      </w:r>
      <w:bookmarkEnd w:id="0"/>
    </w:p>
    <w:tbl>
      <w:tblPr>
        <w:tblStyle w:val="5"/>
        <w:tblW w:w="9848" w:type="dxa"/>
        <w:jc w:val="center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1559"/>
        <w:gridCol w:w="656"/>
        <w:gridCol w:w="874"/>
        <w:gridCol w:w="785"/>
        <w:gridCol w:w="916"/>
        <w:gridCol w:w="2315"/>
      </w:tblGrid>
      <w:tr>
        <w:trPr>
          <w:cantSplit/>
          <w:trHeight w:val="366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单位名称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587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联系人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手机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587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电话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邮箱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541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部门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职务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297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项目名称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82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服务单位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547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展示内容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Songti SC Regular" w:cs="Times New Roman"/>
                <w:sz w:val="28"/>
                <w:szCs w:val="32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  <w:t>政策介绍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  <w:t>产品展示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  <w:t>服务案例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32"/>
                <w:lang w:val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zh-Hans"/>
              </w:rPr>
              <w:t>未来</w:t>
            </w:r>
            <w:r>
              <w:rPr>
                <w:rFonts w:ascii="Times New Roman" w:hAnsi="Times New Roman" w:eastAsia="仿宋_GB2312" w:cs="Times New Roman"/>
                <w:sz w:val="28"/>
                <w:szCs w:val="32"/>
                <w:lang w:val="zh-Hans" w:eastAsia="zh-Hans"/>
              </w:rPr>
              <w:t>展望</w:t>
            </w:r>
          </w:p>
        </w:tc>
      </w:tr>
      <w:tr>
        <w:trPr>
          <w:cantSplit/>
          <w:trHeight w:val="474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展示形式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展板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实物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视频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其他</w:t>
            </w:r>
          </w:p>
        </w:tc>
      </w:tr>
      <w:tr>
        <w:trPr>
          <w:cantSplit/>
          <w:trHeight w:val="324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展板数量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张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张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张</w:t>
            </w:r>
          </w:p>
        </w:tc>
      </w:tr>
      <w:tr>
        <w:trPr>
          <w:cantSplit/>
          <w:trHeight w:val="391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项目金额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万元</w:t>
            </w:r>
          </w:p>
        </w:tc>
      </w:tr>
      <w:tr>
        <w:trPr>
          <w:cantSplit/>
          <w:trHeight w:val="148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项目所在地区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项目有效期</w:t>
            </w:r>
          </w:p>
        </w:tc>
        <w:tc>
          <w:tcPr>
            <w:tcW w:w="3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986" w:hRule="atLeast"/>
          <w:jc w:val="center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项目简介（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200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lang w:val="zh-Hans" w:eastAsia="zh-Hans"/>
              </w:rPr>
              <w:t>字内）</w:t>
            </w:r>
          </w:p>
        </w:tc>
        <w:tc>
          <w:tcPr>
            <w:tcW w:w="7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ngti SC Regular">
    <w:panose1 w:val="02010800040101010101"/>
    <w:charset w:val="86"/>
    <w:family w:val="roman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w:rPr>
        <w:rStyle w:val="4"/>
        <w:rFonts w:hint="eastAsia" w:ascii="宋体" w:hAnsi="宋体"/>
        <w:sz w:val="28"/>
      </w:rPr>
      <w:t xml:space="preserve">       ―</w:t>
    </w:r>
    <w:r>
      <w:rPr>
        <w:rStyle w:val="4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4"/>
        <w:sz w:val="28"/>
      </w:rPr>
      <w:t xml:space="preserve"> </w:t>
    </w:r>
    <w:r>
      <w:rPr>
        <w:rStyle w:val="4"/>
        <w:rFonts w:hint="eastAsia" w:ascii="宋体" w:hAnsi="宋体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4"/>
        <w:rFonts w:hint="eastAsia" w:ascii="宋体" w:hAnsi="宋体"/>
        <w:sz w:val="28"/>
      </w:rPr>
      <w:t>―</w:t>
    </w:r>
    <w:r>
      <w:rPr>
        <w:rStyle w:val="4"/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4"/>
        <w:sz w:val="28"/>
      </w:rPr>
      <w:t xml:space="preserve"> </w:t>
    </w:r>
    <w:r>
      <w:rPr>
        <w:rStyle w:val="4"/>
        <w:rFonts w:hint="eastAsia" w:ascii="宋体" w:hAnsi="宋体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F5E1"/>
    <w:rsid w:val="BDFFF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2021-08-24T17:08:00Z</dcterms:created>
  <dc:creator>user</dc:creator>
  <cp:lastModifiedBy>user</cp:lastModifiedBy>
  <dcterms:modified xsi:type="dcterms:W3CDTF">2021-08-24T17:08:25Z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