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6"/>
        <w:gridCol w:w="3317"/>
        <w:gridCol w:w="2245"/>
        <w:gridCol w:w="840"/>
        <w:gridCol w:w="16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9158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资质认证押金退款账户信息</w:t>
            </w:r>
            <w:bookmarkEnd w:id="0"/>
          </w:p>
        </w:tc>
        <w:tc>
          <w:tcPr>
            <w:tcW w:w="1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0000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FFFFFF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FFFF"/>
                <w:kern w:val="0"/>
                <w:sz w:val="36"/>
                <w:szCs w:val="36"/>
              </w:rPr>
              <w:t>附件2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单位名称</w:t>
            </w:r>
          </w:p>
        </w:tc>
        <w:tc>
          <w:tcPr>
            <w:tcW w:w="80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 系 人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    机</w:t>
            </w:r>
          </w:p>
        </w:tc>
        <w:tc>
          <w:tcPr>
            <w:tcW w:w="2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    话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传    真</w:t>
            </w:r>
          </w:p>
        </w:tc>
        <w:tc>
          <w:tcPr>
            <w:tcW w:w="2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799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0799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我单位以（转账□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</w:rPr>
              <w:t>支票□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</w:rPr>
              <w:t>现金□）形式缴纳的资质认证押金，请退至以下对公账户。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799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银行帐户名：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799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银行账号：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                          </w:t>
            </w:r>
            <w:r>
              <w:rPr>
                <w:rFonts w:ascii="仿宋_GB2312" w:hAnsi="宋体" w:eastAsia="仿宋_GB2312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799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户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行：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                    </w:t>
            </w:r>
            <w:r>
              <w:rPr>
                <w:rFonts w:ascii="仿宋_GB2312" w:hAnsi="宋体" w:eastAsia="仿宋_GB2312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799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799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799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企业公章：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799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79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FFFFFF"/>
                <w:kern w:val="0"/>
                <w:sz w:val="48"/>
                <w:szCs w:val="4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FFFF"/>
                <w:kern w:val="0"/>
                <w:sz w:val="48"/>
                <w:szCs w:val="48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B0C8D"/>
    <w:rsid w:val="7D4B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2020-06-03T02:58:00Z</dcterms:created>
  <dc:creator>刘困困</dc:creator>
  <cp:lastModifiedBy>刘困困</cp:lastModifiedBy>
  <dcterms:modified xsi:type="dcterms:W3CDTF">2020-06-03T02:58:32Z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